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8E" w:rsidRPr="003D63CD" w:rsidRDefault="0024748E" w:rsidP="00DC3782">
      <w:pPr>
        <w:pStyle w:val="Nagwek2"/>
        <w:spacing w:before="60"/>
        <w:rPr>
          <w:color w:val="002060"/>
          <w:sz w:val="28"/>
          <w:szCs w:val="28"/>
        </w:rPr>
      </w:pPr>
      <w:bookmarkStart w:id="0" w:name="_GoBack"/>
      <w:bookmarkEnd w:id="0"/>
      <w:r w:rsidRPr="003D63CD">
        <w:rPr>
          <w:color w:val="002060"/>
          <w:sz w:val="28"/>
          <w:szCs w:val="28"/>
        </w:rPr>
        <w:t>PIASECZNO</w:t>
      </w:r>
    </w:p>
    <w:p w:rsidR="00E27B9D" w:rsidRPr="00B3053B" w:rsidRDefault="00564603" w:rsidP="0018796A">
      <w:pPr>
        <w:spacing w:after="60"/>
        <w:rPr>
          <w:b/>
          <w:sz w:val="26"/>
          <w:szCs w:val="26"/>
        </w:rPr>
      </w:pPr>
      <w:hyperlink r:id="rId6" w:history="1">
        <w:r w:rsidR="008D3342" w:rsidRPr="00B3053B">
          <w:rPr>
            <w:rStyle w:val="Hipercze"/>
            <w:b/>
            <w:sz w:val="26"/>
            <w:szCs w:val="26"/>
          </w:rPr>
          <w:t>Centrum Zdrowia</w:t>
        </w:r>
      </w:hyperlink>
    </w:p>
    <w:p w:rsidR="00686615" w:rsidRDefault="00A74A0D" w:rsidP="001B1046">
      <w:pPr>
        <w:pStyle w:val="Nagwek3"/>
        <w:numPr>
          <w:ilvl w:val="0"/>
          <w:numId w:val="8"/>
        </w:numPr>
        <w:spacing w:before="0"/>
        <w:ind w:left="284" w:hanging="284"/>
        <w:rPr>
          <w:color w:val="0070C0"/>
          <w:sz w:val="24"/>
          <w:szCs w:val="24"/>
        </w:rPr>
      </w:pPr>
      <w:r w:rsidRPr="00BE0FE5">
        <w:rPr>
          <w:color w:val="0070C0"/>
          <w:sz w:val="24"/>
          <w:szCs w:val="24"/>
        </w:rPr>
        <w:t>Poradnia Zdrowia Psychicznego</w:t>
      </w:r>
      <w:r w:rsidR="00FE6557" w:rsidRPr="00BE0FE5">
        <w:rPr>
          <w:color w:val="0070C0"/>
          <w:sz w:val="24"/>
          <w:szCs w:val="24"/>
        </w:rPr>
        <w:t xml:space="preserve"> </w:t>
      </w:r>
      <w:r w:rsidR="00686615" w:rsidRPr="00686615">
        <w:rPr>
          <w:rFonts w:asciiTheme="minorHAnsi" w:hAnsiTheme="minorHAnsi" w:cstheme="minorHAnsi"/>
          <w:b w:val="0"/>
          <w:color w:val="auto"/>
          <w:sz w:val="24"/>
          <w:szCs w:val="24"/>
        </w:rPr>
        <w:t>– osoby dorosłe</w:t>
      </w:r>
      <w:r w:rsidR="00686615" w:rsidRPr="00686615">
        <w:rPr>
          <w:color w:val="auto"/>
          <w:sz w:val="24"/>
          <w:szCs w:val="24"/>
        </w:rPr>
        <w:t xml:space="preserve"> </w:t>
      </w:r>
    </w:p>
    <w:p w:rsidR="00B95DCD" w:rsidRPr="00BE0FE5" w:rsidRDefault="00686615" w:rsidP="0018796A">
      <w:pPr>
        <w:pStyle w:val="Nagwek3"/>
        <w:spacing w:before="0"/>
        <w:ind w:left="284"/>
        <w:rPr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ul. Czajewicza 5/7</w:t>
      </w:r>
    </w:p>
    <w:p w:rsidR="00A74A0D" w:rsidRPr="00B95DCD" w:rsidRDefault="00686615" w:rsidP="009648DD">
      <w:pPr>
        <w:pStyle w:val="Akapitzlist"/>
        <w:spacing w:after="60"/>
        <w:ind w:left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psychiatra, psycholog</w:t>
      </w:r>
    </w:p>
    <w:p w:rsidR="00B95DCD" w:rsidRPr="00BE0FE5" w:rsidRDefault="00A74A0D" w:rsidP="009648DD">
      <w:pPr>
        <w:pStyle w:val="Nagwek3"/>
        <w:numPr>
          <w:ilvl w:val="0"/>
          <w:numId w:val="8"/>
        </w:numPr>
        <w:spacing w:before="0"/>
        <w:ind w:left="284" w:hanging="284"/>
        <w:rPr>
          <w:color w:val="0070C0"/>
          <w:sz w:val="24"/>
          <w:szCs w:val="24"/>
        </w:rPr>
      </w:pPr>
      <w:r w:rsidRPr="00BE0FE5">
        <w:rPr>
          <w:bCs w:val="0"/>
          <w:color w:val="0070C0"/>
          <w:sz w:val="24"/>
          <w:szCs w:val="24"/>
        </w:rPr>
        <w:t>Oddział Dzienny Psychiatryczny Rehabilitacyjny dla Dzieci i Młodzieży</w:t>
      </w:r>
      <w:r w:rsidR="00155884" w:rsidRPr="00BE0FE5">
        <w:rPr>
          <w:bCs w:val="0"/>
          <w:color w:val="0070C0"/>
          <w:sz w:val="24"/>
          <w:szCs w:val="24"/>
        </w:rPr>
        <w:t xml:space="preserve"> </w:t>
      </w:r>
      <w:r w:rsidR="00155884" w:rsidRPr="009510C7">
        <w:rPr>
          <w:rFonts w:asciiTheme="minorHAnsi" w:hAnsiTheme="minorHAnsi" w:cstheme="minorHAnsi"/>
          <w:bCs w:val="0"/>
          <w:color w:val="auto"/>
          <w:sz w:val="24"/>
          <w:szCs w:val="24"/>
        </w:rPr>
        <w:t>ul. Pomorska </w:t>
      </w:r>
      <w:r w:rsidR="00686615">
        <w:rPr>
          <w:rFonts w:asciiTheme="minorHAnsi" w:hAnsiTheme="minorHAnsi" w:cstheme="minorHAnsi"/>
          <w:bCs w:val="0"/>
          <w:color w:val="auto"/>
          <w:sz w:val="24"/>
          <w:szCs w:val="24"/>
        </w:rPr>
        <w:t>1</w:t>
      </w:r>
    </w:p>
    <w:p w:rsidR="007F4B74" w:rsidRPr="00155884" w:rsidRDefault="007F4B74" w:rsidP="00EA5A47">
      <w:pPr>
        <w:pStyle w:val="Akapitzlist"/>
        <w:tabs>
          <w:tab w:val="left" w:pos="284"/>
        </w:tabs>
        <w:spacing w:after="60"/>
        <w:ind w:left="284"/>
        <w:rPr>
          <w:rFonts w:cstheme="minorHAnsi"/>
          <w:sz w:val="24"/>
          <w:szCs w:val="24"/>
        </w:rPr>
      </w:pPr>
      <w:r w:rsidRPr="00155884">
        <w:rPr>
          <w:rFonts w:cstheme="minorHAnsi"/>
          <w:sz w:val="24"/>
          <w:szCs w:val="24"/>
        </w:rPr>
        <w:t xml:space="preserve">przyjmowane są dzieci </w:t>
      </w:r>
      <w:r w:rsidR="007D597D" w:rsidRPr="00155884">
        <w:rPr>
          <w:rFonts w:cstheme="minorHAnsi"/>
          <w:sz w:val="24"/>
          <w:szCs w:val="24"/>
        </w:rPr>
        <w:t xml:space="preserve">z orzeczeniem lub w trakcie diagnozy (orzeczenie można </w:t>
      </w:r>
      <w:r w:rsidR="00686615">
        <w:rPr>
          <w:rFonts w:cstheme="minorHAnsi"/>
          <w:sz w:val="24"/>
          <w:szCs w:val="24"/>
        </w:rPr>
        <w:t>dostarczyć</w:t>
      </w:r>
      <w:r w:rsidR="007D597D" w:rsidRPr="00155884">
        <w:rPr>
          <w:rFonts w:cstheme="minorHAnsi"/>
          <w:sz w:val="24"/>
          <w:szCs w:val="24"/>
        </w:rPr>
        <w:t xml:space="preserve"> później)</w:t>
      </w:r>
      <w:r w:rsidRPr="00155884">
        <w:rPr>
          <w:rFonts w:cstheme="minorHAnsi"/>
          <w:sz w:val="24"/>
          <w:szCs w:val="24"/>
        </w:rPr>
        <w:t>, jest psychiatra</w:t>
      </w:r>
      <w:r w:rsidR="00910216" w:rsidRPr="00155884">
        <w:rPr>
          <w:rFonts w:cstheme="minorHAnsi"/>
          <w:sz w:val="24"/>
          <w:szCs w:val="24"/>
        </w:rPr>
        <w:t>, terapia</w:t>
      </w:r>
      <w:r w:rsidR="00EB3FE5" w:rsidRPr="00155884">
        <w:rPr>
          <w:rFonts w:cstheme="minorHAnsi"/>
          <w:sz w:val="24"/>
          <w:szCs w:val="24"/>
        </w:rPr>
        <w:t xml:space="preserve"> (przyjmowane są dzieci od 6 roku życia)</w:t>
      </w:r>
      <w:r w:rsidR="007D597D" w:rsidRPr="00155884">
        <w:rPr>
          <w:rFonts w:cstheme="minorHAnsi"/>
          <w:sz w:val="24"/>
          <w:szCs w:val="24"/>
        </w:rPr>
        <w:t>, nie ma zajęć szkolnych, dziecko przyprowadzane jest np. na godzinną roz</w:t>
      </w:r>
      <w:r w:rsidR="00B95DCD">
        <w:rPr>
          <w:rFonts w:cstheme="minorHAnsi"/>
          <w:sz w:val="24"/>
          <w:szCs w:val="24"/>
        </w:rPr>
        <w:t>mowę z psychologiem, psychiatrą</w:t>
      </w:r>
    </w:p>
    <w:p w:rsidR="00EE3A5D" w:rsidRPr="008D3342" w:rsidRDefault="00564603" w:rsidP="006D21EB">
      <w:pPr>
        <w:spacing w:after="60"/>
        <w:rPr>
          <w:b/>
        </w:rPr>
      </w:pPr>
      <w:hyperlink r:id="rId7" w:history="1">
        <w:r w:rsidR="00EE3A5D" w:rsidRPr="008D3342">
          <w:rPr>
            <w:rStyle w:val="Hipercze"/>
            <w:b/>
            <w:sz w:val="26"/>
            <w:szCs w:val="26"/>
          </w:rPr>
          <w:t xml:space="preserve">NZOZ Szpital św. Anny w Piasecznie </w:t>
        </w:r>
      </w:hyperlink>
    </w:p>
    <w:p w:rsidR="00686615" w:rsidRDefault="0024748E" w:rsidP="004875FC">
      <w:pPr>
        <w:pStyle w:val="Nagwek3"/>
        <w:numPr>
          <w:ilvl w:val="0"/>
          <w:numId w:val="8"/>
        </w:numPr>
        <w:spacing w:before="0"/>
        <w:ind w:left="284" w:hanging="284"/>
        <w:rPr>
          <w:color w:val="0070C0"/>
          <w:sz w:val="24"/>
          <w:szCs w:val="24"/>
        </w:rPr>
      </w:pPr>
      <w:r w:rsidRPr="00BE0FE5">
        <w:rPr>
          <w:color w:val="0070C0"/>
          <w:sz w:val="24"/>
          <w:szCs w:val="24"/>
        </w:rPr>
        <w:t>Poradnia Zdrowia Psychicznego</w:t>
      </w:r>
    </w:p>
    <w:p w:rsidR="00B95DCD" w:rsidRPr="00BE0FE5" w:rsidRDefault="00686615" w:rsidP="00686615">
      <w:pPr>
        <w:pStyle w:val="Nagwek3"/>
        <w:spacing w:before="0"/>
        <w:ind w:left="284"/>
        <w:rPr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ul. Mickiewicza 39</w:t>
      </w:r>
    </w:p>
    <w:p w:rsidR="0024748E" w:rsidRPr="002A5585" w:rsidRDefault="004B48BF" w:rsidP="003D63CD">
      <w:pPr>
        <w:pStyle w:val="Akapitzlist"/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p</w:t>
      </w:r>
      <w:r w:rsidR="009F6BDC" w:rsidRPr="002A5585">
        <w:rPr>
          <w:sz w:val="24"/>
          <w:szCs w:val="24"/>
        </w:rPr>
        <w:t>sychi</w:t>
      </w:r>
      <w:r w:rsidR="00155884">
        <w:rPr>
          <w:sz w:val="24"/>
          <w:szCs w:val="24"/>
        </w:rPr>
        <w:t>atra</w:t>
      </w:r>
      <w:r>
        <w:rPr>
          <w:sz w:val="24"/>
          <w:szCs w:val="24"/>
        </w:rPr>
        <w:t>, psycholog</w:t>
      </w:r>
      <w:r w:rsidR="00155884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dzieci od 10 roku życia, młodzież, </w:t>
      </w:r>
      <w:r w:rsidR="005714DB">
        <w:rPr>
          <w:sz w:val="24"/>
          <w:szCs w:val="24"/>
        </w:rPr>
        <w:t>osoby dorosłe</w:t>
      </w:r>
      <w:r w:rsidR="00B95DCD">
        <w:rPr>
          <w:sz w:val="24"/>
          <w:szCs w:val="24"/>
        </w:rPr>
        <w:t>)</w:t>
      </w:r>
    </w:p>
    <w:p w:rsidR="005425A5" w:rsidRPr="005425A5" w:rsidRDefault="00564603" w:rsidP="003D63CD">
      <w:pPr>
        <w:spacing w:after="60"/>
        <w:rPr>
          <w:b/>
          <w:sz w:val="26"/>
          <w:szCs w:val="26"/>
        </w:rPr>
      </w:pPr>
      <w:hyperlink r:id="rId8" w:anchor="swiadczenia" w:history="1">
        <w:r w:rsidR="005425A5" w:rsidRPr="005425A5">
          <w:rPr>
            <w:rStyle w:val="Hipercze"/>
            <w:b/>
            <w:sz w:val="26"/>
            <w:szCs w:val="26"/>
          </w:rPr>
          <w:t>MEDI-LIFE sp. z o.o.</w:t>
        </w:r>
      </w:hyperlink>
    </w:p>
    <w:p w:rsidR="00686615" w:rsidRDefault="0024748E" w:rsidP="00CD3CA1">
      <w:pPr>
        <w:pStyle w:val="Nagwek3"/>
        <w:numPr>
          <w:ilvl w:val="0"/>
          <w:numId w:val="8"/>
        </w:numPr>
        <w:spacing w:before="0"/>
        <w:ind w:left="284" w:hanging="284"/>
        <w:rPr>
          <w:color w:val="0070C0"/>
          <w:sz w:val="24"/>
          <w:szCs w:val="24"/>
        </w:rPr>
      </w:pPr>
      <w:r w:rsidRPr="00BE0FE5">
        <w:rPr>
          <w:color w:val="0070C0"/>
          <w:sz w:val="24"/>
          <w:szCs w:val="24"/>
        </w:rPr>
        <w:t>Poradnia Zdrowia Psychicznego</w:t>
      </w:r>
      <w:r w:rsidR="001D4BE0" w:rsidRPr="00BE0FE5">
        <w:rPr>
          <w:color w:val="0070C0"/>
          <w:sz w:val="24"/>
          <w:szCs w:val="24"/>
        </w:rPr>
        <w:t xml:space="preserve"> </w:t>
      </w:r>
    </w:p>
    <w:p w:rsidR="0059088F" w:rsidRPr="00BE0FE5" w:rsidRDefault="00686615" w:rsidP="00686615">
      <w:pPr>
        <w:pStyle w:val="Nagwek3"/>
        <w:spacing w:before="0"/>
        <w:ind w:left="284"/>
        <w:rPr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ul. Gerbera 14</w:t>
      </w:r>
    </w:p>
    <w:p w:rsidR="0024748E" w:rsidRPr="003D63CD" w:rsidRDefault="0059088F" w:rsidP="003D63CD">
      <w:pPr>
        <w:pStyle w:val="Akapitzlist"/>
        <w:spacing w:after="6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psychiatra, psycholog (osoby dorosłe</w:t>
      </w:r>
      <w:r w:rsidR="00D54461">
        <w:rPr>
          <w:sz w:val="24"/>
          <w:szCs w:val="24"/>
        </w:rPr>
        <w:t>, dzieci – wizyty płatne</w:t>
      </w:r>
      <w:r>
        <w:rPr>
          <w:sz w:val="24"/>
          <w:szCs w:val="24"/>
        </w:rPr>
        <w:t xml:space="preserve">) </w:t>
      </w:r>
    </w:p>
    <w:p w:rsidR="00A700C6" w:rsidRPr="005425A5" w:rsidRDefault="00564603" w:rsidP="003D63CD">
      <w:pPr>
        <w:spacing w:after="60"/>
        <w:rPr>
          <w:b/>
          <w:sz w:val="26"/>
          <w:szCs w:val="26"/>
        </w:rPr>
      </w:pPr>
      <w:hyperlink r:id="rId9" w:history="1">
        <w:r w:rsidR="005425A5" w:rsidRPr="005425A5">
          <w:rPr>
            <w:rStyle w:val="Hipercze"/>
            <w:b/>
            <w:sz w:val="26"/>
            <w:szCs w:val="26"/>
          </w:rPr>
          <w:t>EZRA UKSW</w:t>
        </w:r>
      </w:hyperlink>
    </w:p>
    <w:p w:rsidR="00650109" w:rsidRPr="009510C7" w:rsidRDefault="00F37927" w:rsidP="003D63CD">
      <w:pPr>
        <w:pStyle w:val="Nagwek3"/>
        <w:numPr>
          <w:ilvl w:val="0"/>
          <w:numId w:val="10"/>
        </w:numPr>
        <w:spacing w:before="0" w:after="60"/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686615">
        <w:rPr>
          <w:iCs/>
          <w:color w:val="0070C0"/>
          <w:sz w:val="24"/>
          <w:szCs w:val="24"/>
        </w:rPr>
        <w:t xml:space="preserve">Poradnia Psychologiczna dla </w:t>
      </w:r>
      <w:r w:rsidR="00E10020" w:rsidRPr="00686615">
        <w:rPr>
          <w:iCs/>
          <w:color w:val="0070C0"/>
          <w:sz w:val="24"/>
          <w:szCs w:val="24"/>
        </w:rPr>
        <w:t>D</w:t>
      </w:r>
      <w:r w:rsidRPr="00686615">
        <w:rPr>
          <w:iCs/>
          <w:color w:val="0070C0"/>
          <w:sz w:val="24"/>
          <w:szCs w:val="24"/>
        </w:rPr>
        <w:t xml:space="preserve">zieci i </w:t>
      </w:r>
      <w:r w:rsidR="00E10020" w:rsidRPr="00686615">
        <w:rPr>
          <w:iCs/>
          <w:color w:val="0070C0"/>
          <w:sz w:val="24"/>
          <w:szCs w:val="24"/>
        </w:rPr>
        <w:t>M</w:t>
      </w:r>
      <w:r w:rsidRPr="00686615">
        <w:rPr>
          <w:iCs/>
          <w:color w:val="0070C0"/>
          <w:sz w:val="24"/>
          <w:szCs w:val="24"/>
        </w:rPr>
        <w:t>łodzieży</w:t>
      </w:r>
      <w:r w:rsidRPr="00BE0FE5">
        <w:rPr>
          <w:color w:val="0070C0"/>
          <w:sz w:val="24"/>
          <w:szCs w:val="24"/>
        </w:rPr>
        <w:t xml:space="preserve"> </w:t>
      </w:r>
      <w:r w:rsidRPr="009510C7">
        <w:rPr>
          <w:rFonts w:asciiTheme="minorHAnsi" w:hAnsiTheme="minorHAnsi" w:cstheme="minorHAnsi"/>
          <w:color w:val="auto"/>
          <w:sz w:val="24"/>
          <w:szCs w:val="24"/>
        </w:rPr>
        <w:t>ul.</w:t>
      </w:r>
      <w:r w:rsidR="00A96F64" w:rsidRPr="009510C7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9510C7">
        <w:rPr>
          <w:rFonts w:asciiTheme="minorHAnsi" w:hAnsiTheme="minorHAnsi" w:cstheme="minorHAnsi"/>
          <w:color w:val="auto"/>
          <w:sz w:val="24"/>
          <w:szCs w:val="24"/>
        </w:rPr>
        <w:t>Powstańców</w:t>
      </w:r>
      <w:r w:rsidR="00A96F64" w:rsidRPr="009510C7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9510C7">
        <w:rPr>
          <w:rFonts w:asciiTheme="minorHAnsi" w:hAnsiTheme="minorHAnsi" w:cstheme="minorHAnsi"/>
          <w:color w:val="auto"/>
          <w:sz w:val="24"/>
          <w:szCs w:val="24"/>
        </w:rPr>
        <w:t>Warszawy</w:t>
      </w:r>
      <w:r w:rsidR="00A96F64" w:rsidRPr="009510C7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9510C7">
        <w:rPr>
          <w:rFonts w:asciiTheme="minorHAnsi" w:hAnsiTheme="minorHAnsi" w:cstheme="minorHAnsi"/>
          <w:color w:val="auto"/>
          <w:sz w:val="24"/>
          <w:szCs w:val="24"/>
        </w:rPr>
        <w:t>29</w:t>
      </w:r>
      <w:r w:rsidR="00F04BDD" w:rsidRPr="009510C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A96F64" w:rsidRPr="009510C7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F04BDD" w:rsidRPr="009510C7">
        <w:rPr>
          <w:rFonts w:asciiTheme="minorHAnsi" w:hAnsiTheme="minorHAnsi" w:cstheme="minorHAnsi"/>
          <w:color w:val="auto"/>
          <w:sz w:val="24"/>
          <w:szCs w:val="24"/>
        </w:rPr>
        <w:t>ul. Jarząbka 26</w:t>
      </w:r>
    </w:p>
    <w:p w:rsidR="00686615" w:rsidRDefault="00CD3CA1" w:rsidP="00650109">
      <w:pPr>
        <w:pStyle w:val="Nagwek4"/>
        <w:numPr>
          <w:ilvl w:val="0"/>
          <w:numId w:val="10"/>
        </w:numPr>
        <w:spacing w:before="0"/>
        <w:ind w:left="284" w:hanging="284"/>
        <w:rPr>
          <w:i w:val="0"/>
          <w:color w:val="0070C0"/>
          <w:sz w:val="24"/>
          <w:szCs w:val="24"/>
        </w:rPr>
      </w:pPr>
      <w:r w:rsidRPr="00650109">
        <w:rPr>
          <w:i w:val="0"/>
          <w:color w:val="0070C0"/>
          <w:sz w:val="24"/>
          <w:szCs w:val="24"/>
        </w:rPr>
        <w:t xml:space="preserve">Poradnia Zdrowia Psychicznego </w:t>
      </w:r>
    </w:p>
    <w:p w:rsidR="00CD3CA1" w:rsidRPr="00650109" w:rsidRDefault="00686615" w:rsidP="00686615">
      <w:pPr>
        <w:pStyle w:val="Nagwek4"/>
        <w:spacing w:before="0"/>
        <w:ind w:left="284"/>
        <w:rPr>
          <w:i w:val="0"/>
          <w:color w:val="0070C0"/>
          <w:sz w:val="24"/>
          <w:szCs w:val="24"/>
        </w:rPr>
      </w:pPr>
      <w:r>
        <w:rPr>
          <w:rFonts w:asciiTheme="minorHAnsi" w:hAnsiTheme="minorHAnsi" w:cstheme="minorHAnsi"/>
          <w:i w:val="0"/>
          <w:color w:val="auto"/>
          <w:sz w:val="24"/>
          <w:szCs w:val="24"/>
        </w:rPr>
        <w:t>ul. Powstańców Warszawy 29</w:t>
      </w:r>
    </w:p>
    <w:p w:rsidR="00CD3CA1" w:rsidRPr="00CD3CA1" w:rsidRDefault="00686615" w:rsidP="00EA5A47">
      <w:pPr>
        <w:spacing w:after="60"/>
        <w:ind w:left="284"/>
        <w:rPr>
          <w:sz w:val="24"/>
          <w:szCs w:val="24"/>
        </w:rPr>
      </w:pPr>
      <w:r>
        <w:rPr>
          <w:sz w:val="24"/>
          <w:szCs w:val="24"/>
        </w:rPr>
        <w:t>P</w:t>
      </w:r>
      <w:r w:rsidR="00CD3CA1" w:rsidRPr="00CD3CA1">
        <w:rPr>
          <w:sz w:val="24"/>
          <w:szCs w:val="24"/>
        </w:rPr>
        <w:t xml:space="preserve">unkt </w:t>
      </w:r>
      <w:r w:rsidR="003D63CD">
        <w:rPr>
          <w:sz w:val="24"/>
          <w:szCs w:val="24"/>
        </w:rPr>
        <w:t>z</w:t>
      </w:r>
      <w:r w:rsidR="00CD3CA1" w:rsidRPr="00CD3CA1">
        <w:rPr>
          <w:sz w:val="24"/>
          <w:szCs w:val="24"/>
        </w:rPr>
        <w:t>głoszeniowo –</w:t>
      </w:r>
      <w:r w:rsidR="003D63CD">
        <w:rPr>
          <w:sz w:val="24"/>
          <w:szCs w:val="24"/>
        </w:rPr>
        <w:t xml:space="preserve"> k</w:t>
      </w:r>
      <w:r w:rsidR="00CD3CA1" w:rsidRPr="00CD3CA1">
        <w:rPr>
          <w:sz w:val="24"/>
          <w:szCs w:val="24"/>
        </w:rPr>
        <w:t>oordynacyjny dla dorosłych</w:t>
      </w:r>
    </w:p>
    <w:p w:rsidR="00430DEC" w:rsidRPr="00BE0FE5" w:rsidRDefault="00F37927" w:rsidP="00686615">
      <w:pPr>
        <w:pStyle w:val="Nagwek3"/>
        <w:numPr>
          <w:ilvl w:val="0"/>
          <w:numId w:val="10"/>
        </w:numPr>
        <w:spacing w:before="0"/>
        <w:ind w:left="284" w:hanging="284"/>
        <w:rPr>
          <w:color w:val="0070C0"/>
          <w:sz w:val="24"/>
          <w:szCs w:val="24"/>
        </w:rPr>
      </w:pPr>
      <w:r w:rsidRPr="00BE0FE5">
        <w:rPr>
          <w:rStyle w:val="Nagwek3Znak"/>
          <w:b/>
          <w:bCs/>
          <w:color w:val="0070C0"/>
          <w:sz w:val="24"/>
          <w:szCs w:val="24"/>
        </w:rPr>
        <w:t>Środowiskowe Centrum Zdrowia Psychicznego</w:t>
      </w:r>
      <w:r w:rsidRPr="00BE0FE5">
        <w:rPr>
          <w:color w:val="0070C0"/>
          <w:sz w:val="24"/>
          <w:szCs w:val="24"/>
        </w:rPr>
        <w:t xml:space="preserve"> </w:t>
      </w:r>
      <w:r w:rsidR="00A96F64" w:rsidRPr="001245A1">
        <w:rPr>
          <w:rFonts w:asciiTheme="minorHAnsi" w:hAnsiTheme="minorHAnsi" w:cstheme="minorHAnsi"/>
          <w:color w:val="auto"/>
          <w:sz w:val="24"/>
          <w:szCs w:val="24"/>
        </w:rPr>
        <w:t>ul. Szk</w:t>
      </w:r>
      <w:r w:rsidR="00686615">
        <w:rPr>
          <w:rFonts w:asciiTheme="minorHAnsi" w:hAnsiTheme="minorHAnsi" w:cstheme="minorHAnsi"/>
          <w:color w:val="auto"/>
          <w:sz w:val="24"/>
          <w:szCs w:val="24"/>
        </w:rPr>
        <w:t>olna 20, Powstańców Warszawy 29</w:t>
      </w:r>
    </w:p>
    <w:p w:rsidR="00F37927" w:rsidRDefault="00757D35" w:rsidP="00686615">
      <w:pPr>
        <w:pStyle w:val="Akapitzlist"/>
        <w:spacing w:after="0"/>
        <w:ind w:left="284"/>
        <w:contextualSpacing w:val="0"/>
        <w:rPr>
          <w:sz w:val="24"/>
          <w:szCs w:val="24"/>
        </w:rPr>
      </w:pPr>
      <w:r w:rsidRPr="0028588C">
        <w:rPr>
          <w:sz w:val="24"/>
          <w:szCs w:val="24"/>
        </w:rPr>
        <w:t xml:space="preserve">Oddział Dzienny Psychiatryczny Rehabilitacyjny dla Dzieci i Młodzieży </w:t>
      </w:r>
    </w:p>
    <w:p w:rsidR="00E27B9D" w:rsidRPr="003D63CD" w:rsidRDefault="00473D74" w:rsidP="00DC3782">
      <w:pPr>
        <w:pStyle w:val="Nagwek2"/>
        <w:spacing w:before="60"/>
        <w:rPr>
          <w:color w:val="002060"/>
          <w:sz w:val="28"/>
          <w:szCs w:val="28"/>
        </w:rPr>
      </w:pPr>
      <w:r w:rsidRPr="003D63CD">
        <w:rPr>
          <w:color w:val="002060"/>
          <w:sz w:val="28"/>
          <w:szCs w:val="28"/>
        </w:rPr>
        <w:t>T</w:t>
      </w:r>
      <w:r w:rsidR="00CC2C7D" w:rsidRPr="003D63CD">
        <w:rPr>
          <w:color w:val="002060"/>
          <w:sz w:val="28"/>
          <w:szCs w:val="28"/>
        </w:rPr>
        <w:t>ARCZYN</w:t>
      </w:r>
    </w:p>
    <w:p w:rsidR="00211D2D" w:rsidRDefault="00564603" w:rsidP="00DF6216">
      <w:pPr>
        <w:spacing w:after="0"/>
        <w:rPr>
          <w:b/>
          <w:sz w:val="26"/>
          <w:szCs w:val="26"/>
        </w:rPr>
      </w:pPr>
      <w:hyperlink r:id="rId10" w:history="1">
        <w:r w:rsidR="00211D2D" w:rsidRPr="00211D2D">
          <w:rPr>
            <w:rStyle w:val="Hipercze"/>
            <w:b/>
            <w:sz w:val="26"/>
            <w:szCs w:val="26"/>
          </w:rPr>
          <w:t>Tarczyńskie Centrum Medyczne</w:t>
        </w:r>
      </w:hyperlink>
    </w:p>
    <w:p w:rsidR="00686615" w:rsidRPr="00686615" w:rsidRDefault="00432701" w:rsidP="005714DB">
      <w:pPr>
        <w:pStyle w:val="Nagwek3"/>
        <w:numPr>
          <w:ilvl w:val="0"/>
          <w:numId w:val="10"/>
        </w:numPr>
        <w:spacing w:before="0"/>
        <w:ind w:left="284" w:hanging="284"/>
        <w:rPr>
          <w:b w:val="0"/>
          <w:color w:val="auto"/>
          <w:sz w:val="24"/>
          <w:szCs w:val="24"/>
        </w:rPr>
      </w:pPr>
      <w:r w:rsidRPr="005714DB">
        <w:rPr>
          <w:color w:val="0070C0"/>
          <w:sz w:val="24"/>
          <w:szCs w:val="24"/>
        </w:rPr>
        <w:t>Porad</w:t>
      </w:r>
      <w:r w:rsidR="00AB25BD" w:rsidRPr="005714DB">
        <w:rPr>
          <w:color w:val="0070C0"/>
          <w:sz w:val="24"/>
          <w:szCs w:val="24"/>
        </w:rPr>
        <w:t>nia Zdrowia Psychicznego</w:t>
      </w:r>
      <w:r w:rsidR="00B81B9D" w:rsidRPr="005714DB">
        <w:rPr>
          <w:color w:val="0070C0"/>
          <w:sz w:val="24"/>
          <w:szCs w:val="24"/>
        </w:rPr>
        <w:t xml:space="preserve"> </w:t>
      </w:r>
      <w:r w:rsidR="00686615" w:rsidRPr="00686615">
        <w:rPr>
          <w:rFonts w:asciiTheme="minorHAnsi" w:hAnsiTheme="minorHAnsi" w:cstheme="minorHAnsi"/>
          <w:b w:val="0"/>
          <w:color w:val="auto"/>
          <w:sz w:val="24"/>
          <w:szCs w:val="24"/>
        </w:rPr>
        <w:t>– osoby dorosłe</w:t>
      </w:r>
      <w:r w:rsidR="00686615" w:rsidRPr="00686615">
        <w:rPr>
          <w:b w:val="0"/>
          <w:color w:val="auto"/>
          <w:sz w:val="24"/>
          <w:szCs w:val="24"/>
        </w:rPr>
        <w:t xml:space="preserve"> </w:t>
      </w:r>
    </w:p>
    <w:p w:rsidR="00473D74" w:rsidRDefault="00686615" w:rsidP="00686615">
      <w:pPr>
        <w:pStyle w:val="Nagwek3"/>
        <w:spacing w:before="0"/>
        <w:ind w:left="284"/>
        <w:rPr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ul. Warszawska 42</w:t>
      </w:r>
    </w:p>
    <w:p w:rsidR="005714DB" w:rsidRDefault="005714DB" w:rsidP="00686615">
      <w:pPr>
        <w:spacing w:after="0"/>
        <w:ind w:left="284"/>
        <w:rPr>
          <w:sz w:val="24"/>
          <w:szCs w:val="24"/>
        </w:rPr>
      </w:pPr>
      <w:r w:rsidRPr="00211D2D">
        <w:rPr>
          <w:sz w:val="24"/>
          <w:szCs w:val="24"/>
        </w:rPr>
        <w:t xml:space="preserve">psychiatra, psycholog </w:t>
      </w:r>
    </w:p>
    <w:p w:rsidR="0064533A" w:rsidRDefault="0064533A" w:rsidP="00686615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Punkt </w:t>
      </w:r>
      <w:r w:rsidR="003D63CD">
        <w:rPr>
          <w:sz w:val="24"/>
          <w:szCs w:val="24"/>
        </w:rPr>
        <w:t>z</w:t>
      </w:r>
      <w:r>
        <w:rPr>
          <w:sz w:val="24"/>
          <w:szCs w:val="24"/>
        </w:rPr>
        <w:t xml:space="preserve">głoszeniowo – </w:t>
      </w:r>
      <w:r w:rsidR="003D63CD">
        <w:rPr>
          <w:sz w:val="24"/>
          <w:szCs w:val="24"/>
        </w:rPr>
        <w:t>k</w:t>
      </w:r>
      <w:r>
        <w:rPr>
          <w:sz w:val="24"/>
          <w:szCs w:val="24"/>
        </w:rPr>
        <w:t>oordynacyjny</w:t>
      </w:r>
    </w:p>
    <w:p w:rsidR="0019042A" w:rsidRDefault="0019042A" w:rsidP="003D63CD">
      <w:pPr>
        <w:spacing w:after="60"/>
        <w:ind w:left="284"/>
        <w:rPr>
          <w:sz w:val="24"/>
          <w:szCs w:val="24"/>
        </w:rPr>
      </w:pPr>
      <w:r>
        <w:rPr>
          <w:sz w:val="24"/>
          <w:szCs w:val="24"/>
        </w:rPr>
        <w:t>Zespół Leczenia  Środowiskowego</w:t>
      </w:r>
    </w:p>
    <w:p w:rsidR="00DF6216" w:rsidRDefault="00211D2D" w:rsidP="00211D2D">
      <w:pPr>
        <w:pStyle w:val="Nagwek3"/>
        <w:numPr>
          <w:ilvl w:val="0"/>
          <w:numId w:val="10"/>
        </w:numPr>
        <w:spacing w:before="60"/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211D2D">
        <w:rPr>
          <w:color w:val="0070C0"/>
          <w:sz w:val="24"/>
          <w:szCs w:val="24"/>
        </w:rPr>
        <w:t xml:space="preserve">Środowiskowe Centrum Zdrowia Psychicznego dla Dzieci i Młodzieży </w:t>
      </w:r>
      <w:r w:rsidRPr="001245A1">
        <w:rPr>
          <w:rFonts w:asciiTheme="minorHAnsi" w:hAnsiTheme="minorHAnsi" w:cstheme="minorHAnsi"/>
          <w:color w:val="auto"/>
          <w:sz w:val="24"/>
          <w:szCs w:val="24"/>
        </w:rPr>
        <w:t>ul. Rynek</w:t>
      </w:r>
      <w:r w:rsidRPr="001245A1">
        <w:rPr>
          <w:rFonts w:asciiTheme="minorHAnsi" w:hAnsiTheme="minorHAnsi" w:cstheme="minorHAnsi"/>
          <w:color w:val="auto"/>
        </w:rPr>
        <w:t> </w:t>
      </w:r>
      <w:r w:rsidR="00686615">
        <w:rPr>
          <w:rFonts w:asciiTheme="minorHAnsi" w:hAnsiTheme="minorHAnsi" w:cstheme="minorHAnsi"/>
          <w:color w:val="auto"/>
          <w:sz w:val="24"/>
          <w:szCs w:val="24"/>
        </w:rPr>
        <w:t>27</w:t>
      </w:r>
    </w:p>
    <w:p w:rsidR="00211D2D" w:rsidRPr="00DF6216" w:rsidRDefault="00DF6216" w:rsidP="00DF6216">
      <w:pPr>
        <w:rPr>
          <w:rFonts w:eastAsiaTheme="majorEastAsia"/>
        </w:rPr>
      </w:pPr>
      <w:r>
        <w:br w:type="page"/>
      </w:r>
    </w:p>
    <w:p w:rsidR="00473D74" w:rsidRPr="003D63CD" w:rsidRDefault="00CC2C7D" w:rsidP="00DC3782">
      <w:pPr>
        <w:pStyle w:val="Nagwek2"/>
        <w:spacing w:before="60"/>
        <w:rPr>
          <w:color w:val="002060"/>
          <w:sz w:val="28"/>
          <w:szCs w:val="28"/>
        </w:rPr>
      </w:pPr>
      <w:r w:rsidRPr="003D63CD">
        <w:rPr>
          <w:color w:val="002060"/>
          <w:sz w:val="28"/>
          <w:szCs w:val="28"/>
        </w:rPr>
        <w:lastRenderedPageBreak/>
        <w:t>KONSTANCIN</w:t>
      </w:r>
      <w:r w:rsidR="00473D74" w:rsidRPr="003D63CD">
        <w:rPr>
          <w:color w:val="002060"/>
          <w:sz w:val="28"/>
          <w:szCs w:val="28"/>
        </w:rPr>
        <w:t>-</w:t>
      </w:r>
      <w:r w:rsidRPr="003D63CD">
        <w:rPr>
          <w:color w:val="002060"/>
          <w:sz w:val="28"/>
          <w:szCs w:val="28"/>
        </w:rPr>
        <w:t>JEZIORNA</w:t>
      </w:r>
    </w:p>
    <w:p w:rsidR="0018796A" w:rsidRPr="0018796A" w:rsidRDefault="00564603" w:rsidP="0018796A">
      <w:pPr>
        <w:spacing w:after="0"/>
        <w:jc w:val="both"/>
        <w:rPr>
          <w:rFonts w:cstheme="minorHAnsi"/>
          <w:b/>
          <w:sz w:val="26"/>
          <w:szCs w:val="26"/>
        </w:rPr>
      </w:pPr>
      <w:hyperlink r:id="rId11" w:history="1">
        <w:r w:rsidR="0018796A" w:rsidRPr="0018796A">
          <w:rPr>
            <w:rStyle w:val="Hipercze"/>
            <w:rFonts w:cstheme="minorHAnsi"/>
            <w:b/>
            <w:sz w:val="26"/>
            <w:szCs w:val="26"/>
          </w:rPr>
          <w:t>Uzdrowisko Konstancin</w:t>
        </w:r>
      </w:hyperlink>
    </w:p>
    <w:p w:rsidR="00324307" w:rsidRPr="00324307" w:rsidRDefault="00324307" w:rsidP="00324307">
      <w:pPr>
        <w:spacing w:after="60"/>
        <w:jc w:val="both"/>
        <w:rPr>
          <w:rFonts w:cstheme="minorHAnsi"/>
          <w:b/>
          <w:sz w:val="24"/>
          <w:szCs w:val="24"/>
        </w:rPr>
      </w:pPr>
      <w:r w:rsidRPr="00324307">
        <w:rPr>
          <w:rFonts w:cstheme="minorHAnsi"/>
          <w:b/>
          <w:sz w:val="24"/>
          <w:szCs w:val="24"/>
        </w:rPr>
        <w:t>ul. Sue Ryder 1</w:t>
      </w:r>
    </w:p>
    <w:p w:rsidR="00512470" w:rsidRDefault="00473D74" w:rsidP="00512470">
      <w:pPr>
        <w:pStyle w:val="Nagwek3"/>
        <w:numPr>
          <w:ilvl w:val="0"/>
          <w:numId w:val="10"/>
        </w:numPr>
        <w:spacing w:before="0"/>
        <w:ind w:left="284" w:hanging="284"/>
      </w:pPr>
      <w:r w:rsidRPr="00512470">
        <w:rPr>
          <w:color w:val="0070C0"/>
          <w:sz w:val="24"/>
          <w:szCs w:val="24"/>
        </w:rPr>
        <w:t>Oddział Psychiatryczny Dzienny dla Dzieci i Młodzieży</w:t>
      </w:r>
      <w:r w:rsidR="00FE6557" w:rsidRPr="00512470">
        <w:t xml:space="preserve"> </w:t>
      </w:r>
    </w:p>
    <w:p w:rsidR="00473D74" w:rsidRDefault="005024E2" w:rsidP="00D54461">
      <w:pPr>
        <w:spacing w:after="60"/>
        <w:ind w:left="284"/>
        <w:rPr>
          <w:sz w:val="24"/>
          <w:szCs w:val="24"/>
        </w:rPr>
      </w:pPr>
      <w:r w:rsidRPr="00512470">
        <w:rPr>
          <w:sz w:val="24"/>
          <w:szCs w:val="24"/>
        </w:rPr>
        <w:t>świadcze</w:t>
      </w:r>
      <w:r w:rsidR="00512470" w:rsidRPr="00512470">
        <w:rPr>
          <w:sz w:val="24"/>
          <w:szCs w:val="24"/>
        </w:rPr>
        <w:t>nia</w:t>
      </w:r>
      <w:r w:rsidRPr="00512470">
        <w:rPr>
          <w:sz w:val="24"/>
          <w:szCs w:val="24"/>
        </w:rPr>
        <w:t xml:space="preserve"> z zakresu opieki </w:t>
      </w:r>
      <w:r w:rsidR="00324307">
        <w:rPr>
          <w:sz w:val="24"/>
          <w:szCs w:val="24"/>
        </w:rPr>
        <w:t xml:space="preserve">dziennej </w:t>
      </w:r>
      <w:r w:rsidRPr="00512470">
        <w:rPr>
          <w:sz w:val="24"/>
          <w:szCs w:val="24"/>
        </w:rPr>
        <w:t>psychiatrycznej</w:t>
      </w:r>
      <w:r w:rsidR="00512470" w:rsidRPr="00512470">
        <w:rPr>
          <w:sz w:val="24"/>
          <w:szCs w:val="24"/>
        </w:rPr>
        <w:t xml:space="preserve">, </w:t>
      </w:r>
      <w:r w:rsidR="00324307">
        <w:rPr>
          <w:sz w:val="24"/>
          <w:szCs w:val="24"/>
        </w:rPr>
        <w:t>w tym diagnostyki, leczenia oraz rehabilitacji osób z zaburzeniami psychicznymi, działania edukacyjno-konsultacyjne dla rodziców, opiekunów dziecka</w:t>
      </w:r>
    </w:p>
    <w:p w:rsidR="00512470" w:rsidRPr="009648DD" w:rsidRDefault="00512470" w:rsidP="00D54461">
      <w:pPr>
        <w:pStyle w:val="Nagwek3"/>
        <w:numPr>
          <w:ilvl w:val="0"/>
          <w:numId w:val="10"/>
        </w:numPr>
        <w:spacing w:before="0"/>
        <w:ind w:left="284" w:hanging="284"/>
        <w:rPr>
          <w:color w:val="0070C0"/>
          <w:sz w:val="24"/>
          <w:szCs w:val="24"/>
        </w:rPr>
      </w:pPr>
      <w:r w:rsidRPr="009648DD">
        <w:rPr>
          <w:color w:val="0070C0"/>
          <w:sz w:val="24"/>
          <w:szCs w:val="24"/>
        </w:rPr>
        <w:t xml:space="preserve">Poradnia Zdrowia Psychicznego </w:t>
      </w:r>
    </w:p>
    <w:p w:rsidR="00377DBE" w:rsidRDefault="005024E2" w:rsidP="00EA5A47">
      <w:pPr>
        <w:tabs>
          <w:tab w:val="left" w:pos="567"/>
        </w:tabs>
        <w:spacing w:after="60"/>
        <w:ind w:left="284"/>
        <w:rPr>
          <w:sz w:val="24"/>
          <w:szCs w:val="24"/>
        </w:rPr>
      </w:pPr>
      <w:r w:rsidRPr="009648DD">
        <w:rPr>
          <w:sz w:val="24"/>
          <w:szCs w:val="24"/>
        </w:rPr>
        <w:t>psychiatra</w:t>
      </w:r>
      <w:r w:rsidR="0019042A" w:rsidRPr="009648DD">
        <w:rPr>
          <w:sz w:val="24"/>
          <w:szCs w:val="24"/>
        </w:rPr>
        <w:t>,</w:t>
      </w:r>
      <w:r w:rsidRPr="009648DD">
        <w:rPr>
          <w:sz w:val="24"/>
          <w:szCs w:val="24"/>
        </w:rPr>
        <w:t xml:space="preserve"> psycholog</w:t>
      </w:r>
      <w:r w:rsidR="009648DD">
        <w:rPr>
          <w:sz w:val="24"/>
          <w:szCs w:val="24"/>
        </w:rPr>
        <w:t xml:space="preserve">, </w:t>
      </w:r>
      <w:r w:rsidRPr="009648DD">
        <w:rPr>
          <w:sz w:val="24"/>
          <w:szCs w:val="24"/>
        </w:rPr>
        <w:t>diagnoza psychiatryczno-pedagogiczna, leczenie i terapia dzieci od 14 do 18 roku życia (w</w:t>
      </w:r>
      <w:r w:rsidR="007D597D" w:rsidRPr="009648DD">
        <w:rPr>
          <w:sz w:val="24"/>
          <w:szCs w:val="24"/>
        </w:rPr>
        <w:t> </w:t>
      </w:r>
      <w:r w:rsidRPr="009648DD">
        <w:rPr>
          <w:sz w:val="24"/>
          <w:szCs w:val="24"/>
        </w:rPr>
        <w:t>uzasadnionych przypadkach do 21</w:t>
      </w:r>
      <w:r w:rsidR="00377DBE" w:rsidRPr="009648DD">
        <w:rPr>
          <w:sz w:val="24"/>
          <w:szCs w:val="24"/>
        </w:rPr>
        <w:t> </w:t>
      </w:r>
      <w:r w:rsidRPr="009648DD">
        <w:rPr>
          <w:sz w:val="24"/>
          <w:szCs w:val="24"/>
        </w:rPr>
        <w:t>roku życia)</w:t>
      </w:r>
    </w:p>
    <w:p w:rsidR="009648DD" w:rsidRPr="00E10020" w:rsidRDefault="00E10020" w:rsidP="00E10020">
      <w:pPr>
        <w:pStyle w:val="Nagwek3"/>
        <w:numPr>
          <w:ilvl w:val="0"/>
          <w:numId w:val="10"/>
        </w:numPr>
        <w:spacing w:before="0"/>
        <w:ind w:left="284" w:hanging="284"/>
        <w:rPr>
          <w:color w:val="0070C0"/>
          <w:sz w:val="24"/>
          <w:szCs w:val="24"/>
        </w:rPr>
      </w:pPr>
      <w:r w:rsidRPr="00E10020">
        <w:rPr>
          <w:color w:val="0070C0"/>
          <w:sz w:val="24"/>
          <w:szCs w:val="24"/>
        </w:rPr>
        <w:t>Oddział Psychiatryczny dla Dzieci i Młodzieży</w:t>
      </w:r>
    </w:p>
    <w:p w:rsidR="00686615" w:rsidRDefault="00102752" w:rsidP="00686615">
      <w:pPr>
        <w:tabs>
          <w:tab w:val="left" w:pos="567"/>
        </w:tabs>
        <w:spacing w:after="0"/>
        <w:ind w:left="284"/>
        <w:rPr>
          <w:sz w:val="24"/>
          <w:szCs w:val="24"/>
        </w:rPr>
      </w:pPr>
      <w:r w:rsidRPr="00E10020">
        <w:rPr>
          <w:sz w:val="24"/>
          <w:szCs w:val="24"/>
        </w:rPr>
        <w:t>świadcze</w:t>
      </w:r>
      <w:r w:rsidR="00E10020">
        <w:rPr>
          <w:sz w:val="24"/>
          <w:szCs w:val="24"/>
        </w:rPr>
        <w:t>nia</w:t>
      </w:r>
      <w:r w:rsidRPr="00E10020">
        <w:rPr>
          <w:sz w:val="24"/>
          <w:szCs w:val="24"/>
        </w:rPr>
        <w:t xml:space="preserve"> z zakresu opieki psychiatrycznej, w tym diagnostyki, leczenia i</w:t>
      </w:r>
      <w:r w:rsidR="00383CAF" w:rsidRPr="00E10020">
        <w:rPr>
          <w:sz w:val="24"/>
          <w:szCs w:val="24"/>
        </w:rPr>
        <w:t> </w:t>
      </w:r>
      <w:r w:rsidRPr="00E10020">
        <w:rPr>
          <w:sz w:val="24"/>
          <w:szCs w:val="24"/>
        </w:rPr>
        <w:t>rehabilitacji osób z zaburzeniami psychicznymi, a także działa</w:t>
      </w:r>
      <w:r w:rsidR="00686615">
        <w:rPr>
          <w:sz w:val="24"/>
          <w:szCs w:val="24"/>
        </w:rPr>
        <w:t>nia</w:t>
      </w:r>
      <w:r w:rsidRPr="00E10020">
        <w:rPr>
          <w:sz w:val="24"/>
          <w:szCs w:val="24"/>
        </w:rPr>
        <w:t xml:space="preserve"> edukacyjno</w:t>
      </w:r>
      <w:r w:rsidR="00383CAF" w:rsidRPr="00E10020">
        <w:rPr>
          <w:sz w:val="24"/>
          <w:szCs w:val="24"/>
        </w:rPr>
        <w:t>-konsultacyjn</w:t>
      </w:r>
      <w:r w:rsidR="00686615">
        <w:rPr>
          <w:sz w:val="24"/>
          <w:szCs w:val="24"/>
        </w:rPr>
        <w:t>e</w:t>
      </w:r>
      <w:r w:rsidR="00383CAF" w:rsidRPr="00E10020">
        <w:rPr>
          <w:sz w:val="24"/>
          <w:szCs w:val="24"/>
        </w:rPr>
        <w:t xml:space="preserve"> dla rodziców, opiekunów dziecka</w:t>
      </w:r>
    </w:p>
    <w:p w:rsidR="00102752" w:rsidRPr="00324307" w:rsidRDefault="00324307" w:rsidP="00EA5A47">
      <w:pPr>
        <w:tabs>
          <w:tab w:val="left" w:pos="567"/>
        </w:tabs>
        <w:spacing w:after="60"/>
        <w:ind w:left="284"/>
        <w:rPr>
          <w:b/>
          <w:sz w:val="24"/>
          <w:szCs w:val="24"/>
        </w:rPr>
      </w:pPr>
      <w:r w:rsidRPr="00324307">
        <w:rPr>
          <w:b/>
          <w:sz w:val="24"/>
          <w:szCs w:val="24"/>
        </w:rPr>
        <w:t>przyjmuje pacjentów w wieku od 14 do 18 roku życia w trybie ostrodyżurowym</w:t>
      </w:r>
    </w:p>
    <w:p w:rsidR="0018796A" w:rsidRPr="0018796A" w:rsidRDefault="00564603" w:rsidP="006D21EB">
      <w:pPr>
        <w:spacing w:after="60"/>
        <w:rPr>
          <w:b/>
          <w:sz w:val="26"/>
          <w:szCs w:val="26"/>
        </w:rPr>
      </w:pPr>
      <w:hyperlink r:id="rId12" w:history="1">
        <w:r w:rsidR="0018796A" w:rsidRPr="0018796A">
          <w:rPr>
            <w:rStyle w:val="Hipercze"/>
            <w:b/>
            <w:sz w:val="26"/>
            <w:szCs w:val="26"/>
          </w:rPr>
          <w:t>Centrum Zdrowia</w:t>
        </w:r>
      </w:hyperlink>
    </w:p>
    <w:p w:rsidR="00686615" w:rsidRDefault="001B1046" w:rsidP="006D21EB">
      <w:pPr>
        <w:pStyle w:val="Nagwek3"/>
        <w:numPr>
          <w:ilvl w:val="0"/>
          <w:numId w:val="11"/>
        </w:numPr>
        <w:spacing w:before="0"/>
        <w:ind w:left="284" w:hanging="284"/>
        <w:rPr>
          <w:color w:val="0070C0"/>
          <w:sz w:val="24"/>
          <w:szCs w:val="24"/>
        </w:rPr>
      </w:pPr>
      <w:r w:rsidRPr="001B1046">
        <w:rPr>
          <w:color w:val="0070C0"/>
          <w:sz w:val="24"/>
          <w:szCs w:val="24"/>
        </w:rPr>
        <w:t xml:space="preserve">Poradnia Zdrowia Psychicznego </w:t>
      </w:r>
      <w:r w:rsidR="00686615" w:rsidRPr="00686615">
        <w:rPr>
          <w:rFonts w:asciiTheme="minorHAnsi" w:hAnsiTheme="minorHAnsi" w:cstheme="minorHAnsi"/>
          <w:b w:val="0"/>
          <w:color w:val="auto"/>
          <w:sz w:val="24"/>
          <w:szCs w:val="24"/>
        </w:rPr>
        <w:t>– osoby dorosłe</w:t>
      </w:r>
      <w:r w:rsidR="00686615" w:rsidRPr="00686615">
        <w:rPr>
          <w:color w:val="auto"/>
          <w:sz w:val="24"/>
          <w:szCs w:val="24"/>
        </w:rPr>
        <w:t xml:space="preserve"> </w:t>
      </w:r>
    </w:p>
    <w:p w:rsidR="001B1046" w:rsidRPr="001B1046" w:rsidRDefault="00686615" w:rsidP="00686615">
      <w:pPr>
        <w:pStyle w:val="Nagwek3"/>
        <w:spacing w:before="0"/>
        <w:ind w:left="284"/>
        <w:rPr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ul. Pułaskiego 20B</w:t>
      </w:r>
    </w:p>
    <w:p w:rsidR="00730677" w:rsidRDefault="00686615" w:rsidP="00EA5A47">
      <w:pPr>
        <w:spacing w:after="6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psycholog</w:t>
      </w:r>
    </w:p>
    <w:p w:rsidR="00A96F64" w:rsidRDefault="00564603" w:rsidP="00E368BD">
      <w:pPr>
        <w:spacing w:after="0"/>
        <w:jc w:val="both"/>
        <w:rPr>
          <w:rFonts w:cstheme="minorHAnsi"/>
          <w:b/>
          <w:sz w:val="26"/>
          <w:szCs w:val="26"/>
        </w:rPr>
      </w:pPr>
      <w:hyperlink r:id="rId13" w:history="1">
        <w:r w:rsidR="00A96F64" w:rsidRPr="00A96F64">
          <w:rPr>
            <w:rStyle w:val="Hipercze"/>
            <w:rFonts w:cstheme="minorHAnsi"/>
            <w:b/>
            <w:sz w:val="26"/>
            <w:szCs w:val="26"/>
          </w:rPr>
          <w:t>Centrum Zdrowia Psychicznego</w:t>
        </w:r>
      </w:hyperlink>
      <w:r w:rsidR="00D82A5D">
        <w:rPr>
          <w:rFonts w:cstheme="minorHAnsi"/>
          <w:b/>
          <w:sz w:val="26"/>
          <w:szCs w:val="26"/>
        </w:rPr>
        <w:t xml:space="preserve"> </w:t>
      </w:r>
      <w:r w:rsidR="00D82A5D" w:rsidRPr="00D82A5D">
        <w:rPr>
          <w:rFonts w:cstheme="minorHAnsi"/>
          <w:sz w:val="24"/>
          <w:szCs w:val="24"/>
        </w:rPr>
        <w:t>– osoby dorosłe</w:t>
      </w:r>
    </w:p>
    <w:p w:rsidR="003D63CD" w:rsidRPr="003D63CD" w:rsidRDefault="003D63CD" w:rsidP="00EA5A47">
      <w:pPr>
        <w:spacing w:after="60"/>
        <w:rPr>
          <w:rFonts w:cstheme="minorHAnsi"/>
          <w:b/>
          <w:sz w:val="24"/>
          <w:szCs w:val="24"/>
        </w:rPr>
      </w:pPr>
      <w:r w:rsidRPr="003D63CD">
        <w:rPr>
          <w:rFonts w:cstheme="minorHAnsi"/>
          <w:b/>
          <w:sz w:val="24"/>
          <w:szCs w:val="24"/>
        </w:rPr>
        <w:t>ul. Gąsiorowskiego 15 i 12/14</w:t>
      </w:r>
    </w:p>
    <w:p w:rsidR="003D63CD" w:rsidRDefault="003D63CD" w:rsidP="001923AD">
      <w:pPr>
        <w:pStyle w:val="Nagwek3"/>
        <w:numPr>
          <w:ilvl w:val="0"/>
          <w:numId w:val="11"/>
        </w:numPr>
        <w:spacing w:before="0"/>
        <w:ind w:left="284" w:hanging="284"/>
        <w:rPr>
          <w:color w:val="0070C0"/>
          <w:sz w:val="24"/>
          <w:szCs w:val="24"/>
        </w:rPr>
      </w:pPr>
      <w:r w:rsidRPr="003D63CD">
        <w:rPr>
          <w:color w:val="0070C0"/>
          <w:sz w:val="24"/>
          <w:szCs w:val="24"/>
        </w:rPr>
        <w:t>Poradnia Zdrowia Psychicznego</w:t>
      </w:r>
      <w:r w:rsidR="00D82A5D">
        <w:rPr>
          <w:color w:val="0070C0"/>
          <w:sz w:val="24"/>
          <w:szCs w:val="24"/>
        </w:rPr>
        <w:t xml:space="preserve"> </w:t>
      </w:r>
    </w:p>
    <w:p w:rsidR="003D63CD" w:rsidRPr="001923AD" w:rsidRDefault="003D63CD" w:rsidP="001923AD">
      <w:pPr>
        <w:pStyle w:val="Nagwek4"/>
        <w:numPr>
          <w:ilvl w:val="0"/>
          <w:numId w:val="11"/>
        </w:numPr>
        <w:spacing w:before="0"/>
        <w:ind w:left="284" w:hanging="284"/>
        <w:rPr>
          <w:i w:val="0"/>
          <w:color w:val="0070C0"/>
          <w:sz w:val="24"/>
          <w:szCs w:val="24"/>
        </w:rPr>
      </w:pPr>
      <w:r w:rsidRPr="001923AD">
        <w:rPr>
          <w:i w:val="0"/>
          <w:color w:val="0070C0"/>
          <w:sz w:val="24"/>
          <w:szCs w:val="24"/>
        </w:rPr>
        <w:t xml:space="preserve">Punkt zgłoszeniowo – koordynacyjny </w:t>
      </w:r>
    </w:p>
    <w:p w:rsidR="00A96F64" w:rsidRPr="001923AD" w:rsidRDefault="003D63CD" w:rsidP="001923AD">
      <w:pPr>
        <w:pStyle w:val="Nagwek5"/>
        <w:numPr>
          <w:ilvl w:val="0"/>
          <w:numId w:val="12"/>
        </w:numPr>
        <w:spacing w:before="0"/>
        <w:ind w:left="284" w:hanging="284"/>
        <w:rPr>
          <w:b/>
          <w:color w:val="0070C0"/>
          <w:sz w:val="24"/>
          <w:szCs w:val="24"/>
        </w:rPr>
      </w:pPr>
      <w:r w:rsidRPr="001923AD">
        <w:rPr>
          <w:b/>
          <w:color w:val="0070C0"/>
          <w:sz w:val="24"/>
          <w:szCs w:val="24"/>
        </w:rPr>
        <w:t>Oddział dzienny psychiatryczny</w:t>
      </w:r>
    </w:p>
    <w:p w:rsidR="003D63CD" w:rsidRPr="001923AD" w:rsidRDefault="003D63CD" w:rsidP="00E368BD">
      <w:pPr>
        <w:pStyle w:val="Nagwek6"/>
        <w:numPr>
          <w:ilvl w:val="0"/>
          <w:numId w:val="13"/>
        </w:numPr>
        <w:spacing w:before="0"/>
        <w:ind w:left="284" w:hanging="284"/>
        <w:rPr>
          <w:b/>
          <w:i w:val="0"/>
          <w:color w:val="0070C0"/>
          <w:sz w:val="24"/>
          <w:szCs w:val="24"/>
        </w:rPr>
      </w:pPr>
      <w:r w:rsidRPr="001923AD">
        <w:rPr>
          <w:b/>
          <w:i w:val="0"/>
          <w:color w:val="0070C0"/>
          <w:sz w:val="24"/>
          <w:szCs w:val="24"/>
        </w:rPr>
        <w:t xml:space="preserve">Zespół leczenia środowiskowego </w:t>
      </w:r>
    </w:p>
    <w:p w:rsidR="00D546CD" w:rsidRPr="00D546CD" w:rsidRDefault="00D546CD" w:rsidP="00D54461">
      <w:pPr>
        <w:pStyle w:val="Tytu"/>
        <w:spacing w:before="240" w:after="120"/>
        <w:rPr>
          <w:b/>
          <w:sz w:val="30"/>
          <w:szCs w:val="30"/>
        </w:rPr>
      </w:pPr>
      <w:r w:rsidRPr="00D546CD">
        <w:rPr>
          <w:b/>
          <w:sz w:val="30"/>
          <w:szCs w:val="30"/>
        </w:rPr>
        <w:t>Pozostałe formy wsparcia</w:t>
      </w:r>
    </w:p>
    <w:p w:rsidR="00D546CD" w:rsidRDefault="00564603" w:rsidP="00E368BD">
      <w:pPr>
        <w:spacing w:after="0"/>
        <w:rPr>
          <w:b/>
          <w:sz w:val="26"/>
          <w:szCs w:val="26"/>
        </w:rPr>
      </w:pPr>
      <w:hyperlink r:id="rId14" w:anchor="toggle-id-2-closed" w:history="1">
        <w:r w:rsidR="00D546CD" w:rsidRPr="00D546CD">
          <w:rPr>
            <w:rStyle w:val="Hipercze"/>
            <w:b/>
            <w:sz w:val="26"/>
            <w:szCs w:val="26"/>
          </w:rPr>
          <w:t>Powiatowy Ośrodek Interwencji Kryzysowej</w:t>
        </w:r>
      </w:hyperlink>
    </w:p>
    <w:p w:rsidR="001923AD" w:rsidRDefault="00D82A5D" w:rsidP="00D82A5D">
      <w:pPr>
        <w:pStyle w:val="Nagwek1"/>
        <w:numPr>
          <w:ilvl w:val="0"/>
          <w:numId w:val="14"/>
        </w:numPr>
        <w:spacing w:before="120"/>
        <w:ind w:left="284" w:hanging="284"/>
        <w:rPr>
          <w:sz w:val="24"/>
          <w:szCs w:val="24"/>
        </w:rPr>
      </w:pPr>
      <w:r w:rsidRPr="00D82A5D">
        <w:rPr>
          <w:sz w:val="24"/>
          <w:szCs w:val="24"/>
        </w:rPr>
        <w:t>Góra Kalwaria</w:t>
      </w:r>
      <w:r>
        <w:rPr>
          <w:sz w:val="24"/>
          <w:szCs w:val="24"/>
        </w:rPr>
        <w:t xml:space="preserve"> </w:t>
      </w:r>
      <w:r w:rsidR="00D371DB">
        <w:rPr>
          <w:sz w:val="24"/>
          <w:szCs w:val="24"/>
        </w:rPr>
        <w:t xml:space="preserve">– ul. </w:t>
      </w:r>
      <w:r>
        <w:rPr>
          <w:sz w:val="24"/>
          <w:szCs w:val="24"/>
        </w:rPr>
        <w:t xml:space="preserve">ks. </w:t>
      </w:r>
      <w:proofErr w:type="spellStart"/>
      <w:r>
        <w:rPr>
          <w:sz w:val="24"/>
          <w:szCs w:val="24"/>
        </w:rPr>
        <w:t>Sajny</w:t>
      </w:r>
      <w:proofErr w:type="spellEnd"/>
      <w:r>
        <w:rPr>
          <w:sz w:val="24"/>
          <w:szCs w:val="24"/>
        </w:rPr>
        <w:t xml:space="preserve"> 2A</w:t>
      </w:r>
    </w:p>
    <w:p w:rsidR="00E368BD" w:rsidRPr="001B1C73" w:rsidRDefault="00D371DB" w:rsidP="001B1C73">
      <w:pPr>
        <w:pStyle w:val="Nagwek2"/>
        <w:numPr>
          <w:ilvl w:val="0"/>
          <w:numId w:val="15"/>
        </w:numPr>
        <w:spacing w:before="0"/>
        <w:ind w:left="284" w:hanging="284"/>
        <w:rPr>
          <w:color w:val="365F91" w:themeColor="accent1" w:themeShade="BF"/>
          <w:sz w:val="24"/>
          <w:szCs w:val="24"/>
        </w:rPr>
      </w:pPr>
      <w:r w:rsidRPr="001B1C73">
        <w:rPr>
          <w:color w:val="365F91" w:themeColor="accent1" w:themeShade="BF"/>
          <w:sz w:val="24"/>
          <w:szCs w:val="24"/>
        </w:rPr>
        <w:t>Piaseczno – ul. Kościuszki 9 (Punkt Interwencji Kryzysowej)</w:t>
      </w:r>
    </w:p>
    <w:p w:rsidR="00D371DB" w:rsidRPr="001B1C73" w:rsidRDefault="00D371DB" w:rsidP="001B1C73">
      <w:pPr>
        <w:pStyle w:val="Nagwek3"/>
        <w:numPr>
          <w:ilvl w:val="0"/>
          <w:numId w:val="15"/>
        </w:numPr>
        <w:spacing w:before="0"/>
        <w:ind w:left="284" w:hanging="284"/>
        <w:rPr>
          <w:color w:val="365F91" w:themeColor="accent1" w:themeShade="BF"/>
          <w:sz w:val="24"/>
          <w:szCs w:val="24"/>
        </w:rPr>
      </w:pPr>
      <w:r w:rsidRPr="001B1C73">
        <w:rPr>
          <w:color w:val="365F91" w:themeColor="accent1" w:themeShade="BF"/>
          <w:sz w:val="24"/>
          <w:szCs w:val="24"/>
        </w:rPr>
        <w:t>Piaseczno – ul. Szkolna 20 (Punkt Interwencji Kryzysowej)</w:t>
      </w:r>
    </w:p>
    <w:p w:rsidR="00D371DB" w:rsidRPr="001B1C73" w:rsidRDefault="00D371DB" w:rsidP="001B1C73">
      <w:pPr>
        <w:pStyle w:val="Nagwek4"/>
        <w:numPr>
          <w:ilvl w:val="0"/>
          <w:numId w:val="16"/>
        </w:numPr>
        <w:spacing w:before="0"/>
        <w:ind w:left="284" w:hanging="284"/>
        <w:rPr>
          <w:i w:val="0"/>
          <w:color w:val="365F91" w:themeColor="accent1" w:themeShade="BF"/>
          <w:sz w:val="24"/>
          <w:szCs w:val="24"/>
        </w:rPr>
      </w:pPr>
      <w:r w:rsidRPr="001B1C73">
        <w:rPr>
          <w:i w:val="0"/>
          <w:color w:val="365F91" w:themeColor="accent1" w:themeShade="BF"/>
          <w:sz w:val="24"/>
          <w:szCs w:val="24"/>
        </w:rPr>
        <w:t>Mroków – ul. Józefa Górskiego 4A (Punkt Interwencji Kryzysowej)</w:t>
      </w:r>
    </w:p>
    <w:p w:rsidR="00D371DB" w:rsidRPr="00870883" w:rsidRDefault="00D371DB" w:rsidP="00870883">
      <w:pPr>
        <w:pStyle w:val="Nagwek1"/>
        <w:numPr>
          <w:ilvl w:val="0"/>
          <w:numId w:val="14"/>
        </w:numPr>
        <w:spacing w:before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Konstancin-Jeziorna – ul. </w:t>
      </w:r>
      <w:r w:rsidR="00870883">
        <w:rPr>
          <w:sz w:val="24"/>
          <w:szCs w:val="24"/>
        </w:rPr>
        <w:t>Wilanowska 1A (Punkt Interwencji Kryzysowej)</w:t>
      </w:r>
      <w:r w:rsidRPr="00870883">
        <w:rPr>
          <w:sz w:val="24"/>
          <w:szCs w:val="24"/>
        </w:rPr>
        <w:t xml:space="preserve"> </w:t>
      </w:r>
    </w:p>
    <w:p w:rsidR="00512470" w:rsidRDefault="00564603" w:rsidP="00DC3782">
      <w:pPr>
        <w:spacing w:before="60" w:after="0"/>
        <w:rPr>
          <w:b/>
          <w:sz w:val="26"/>
          <w:szCs w:val="26"/>
        </w:rPr>
      </w:pPr>
      <w:hyperlink r:id="rId15" w:history="1">
        <w:r w:rsidR="008503A5" w:rsidRPr="008503A5">
          <w:rPr>
            <w:rStyle w:val="Hipercze"/>
            <w:b/>
            <w:sz w:val="26"/>
            <w:szCs w:val="26"/>
          </w:rPr>
          <w:t>Harmonogramy dyżurów dla małoletnich pacjentów psychiatrycznych</w:t>
        </w:r>
      </w:hyperlink>
      <w:r w:rsidR="008503A5" w:rsidRPr="008503A5">
        <w:rPr>
          <w:b/>
          <w:sz w:val="26"/>
          <w:szCs w:val="26"/>
        </w:rPr>
        <w:t xml:space="preserve"> </w:t>
      </w:r>
    </w:p>
    <w:p w:rsidR="008503A5" w:rsidRDefault="00564603" w:rsidP="00DC3782">
      <w:pPr>
        <w:spacing w:before="60" w:after="0"/>
        <w:rPr>
          <w:rStyle w:val="Hipercze"/>
          <w:b/>
          <w:sz w:val="26"/>
          <w:szCs w:val="26"/>
        </w:rPr>
      </w:pPr>
      <w:hyperlink r:id="rId16" w:history="1">
        <w:r w:rsidR="008503A5" w:rsidRPr="008503A5">
          <w:rPr>
            <w:rStyle w:val="Hipercze"/>
            <w:b/>
            <w:sz w:val="26"/>
            <w:szCs w:val="26"/>
          </w:rPr>
          <w:t>Szpitale psychiatryczne</w:t>
        </w:r>
      </w:hyperlink>
    </w:p>
    <w:p w:rsidR="00DC3782" w:rsidRDefault="00564603" w:rsidP="00DC3782">
      <w:pPr>
        <w:spacing w:before="60" w:after="0"/>
        <w:rPr>
          <w:b/>
          <w:sz w:val="26"/>
          <w:szCs w:val="26"/>
        </w:rPr>
      </w:pPr>
      <w:hyperlink r:id="rId17" w:history="1">
        <w:r w:rsidR="00DC3782" w:rsidRPr="00DC3782">
          <w:rPr>
            <w:rStyle w:val="Hipercze"/>
            <w:b/>
            <w:sz w:val="26"/>
            <w:szCs w:val="26"/>
          </w:rPr>
          <w:t>Wykaz ośrodków I, II i III stopnia referencyjnego systemu ochrony zdrowia psychicznego dzieci i młodzieży</w:t>
        </w:r>
      </w:hyperlink>
    </w:p>
    <w:p w:rsidR="00DC3782" w:rsidRDefault="00564603" w:rsidP="00DC3782">
      <w:pPr>
        <w:spacing w:before="60" w:after="0"/>
        <w:rPr>
          <w:b/>
          <w:sz w:val="26"/>
          <w:szCs w:val="26"/>
        </w:rPr>
      </w:pPr>
      <w:hyperlink r:id="rId18" w:history="1">
        <w:r w:rsidR="00DC3782" w:rsidRPr="00DC3782">
          <w:rPr>
            <w:rStyle w:val="Hipercze"/>
            <w:b/>
            <w:sz w:val="26"/>
            <w:szCs w:val="26"/>
          </w:rPr>
          <w:t>Wykaz podmiotów realizujących program polityki zdrowotnej w zakresie profilaktyki zaburzeń depresyjnych dla dzieci i młodzieży z województwa mazowieckiego na lata 2022-2024</w:t>
        </w:r>
      </w:hyperlink>
    </w:p>
    <w:p w:rsidR="00DC3782" w:rsidRPr="008503A5" w:rsidRDefault="00DC3782" w:rsidP="008503A5">
      <w:pPr>
        <w:spacing w:before="120" w:after="0"/>
        <w:rPr>
          <w:b/>
          <w:sz w:val="26"/>
          <w:szCs w:val="26"/>
        </w:rPr>
      </w:pPr>
    </w:p>
    <w:sectPr w:rsidR="00DC3782" w:rsidRPr="008503A5" w:rsidSect="00DF621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812"/>
    <w:multiLevelType w:val="hybridMultilevel"/>
    <w:tmpl w:val="11F2BC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5D8E"/>
    <w:multiLevelType w:val="hybridMultilevel"/>
    <w:tmpl w:val="18BE8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5DC1"/>
    <w:multiLevelType w:val="hybridMultilevel"/>
    <w:tmpl w:val="1D1638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32B24"/>
    <w:multiLevelType w:val="hybridMultilevel"/>
    <w:tmpl w:val="63065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92917"/>
    <w:multiLevelType w:val="hybridMultilevel"/>
    <w:tmpl w:val="3B5E0160"/>
    <w:lvl w:ilvl="0" w:tplc="30F6D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E7B27"/>
    <w:multiLevelType w:val="hybridMultilevel"/>
    <w:tmpl w:val="E4682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80121"/>
    <w:multiLevelType w:val="hybridMultilevel"/>
    <w:tmpl w:val="F8C0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E7CDE"/>
    <w:multiLevelType w:val="hybridMultilevel"/>
    <w:tmpl w:val="51D83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72E22"/>
    <w:multiLevelType w:val="hybridMultilevel"/>
    <w:tmpl w:val="EE18B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633C5"/>
    <w:multiLevelType w:val="hybridMultilevel"/>
    <w:tmpl w:val="30742F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FAE7A29"/>
    <w:multiLevelType w:val="hybridMultilevel"/>
    <w:tmpl w:val="DCC04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62EB0"/>
    <w:multiLevelType w:val="hybridMultilevel"/>
    <w:tmpl w:val="FE0CA3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94538"/>
    <w:multiLevelType w:val="hybridMultilevel"/>
    <w:tmpl w:val="6F9E6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000CD"/>
    <w:multiLevelType w:val="hybridMultilevel"/>
    <w:tmpl w:val="0352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6199F"/>
    <w:multiLevelType w:val="hybridMultilevel"/>
    <w:tmpl w:val="2A64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D55BB"/>
    <w:multiLevelType w:val="hybridMultilevel"/>
    <w:tmpl w:val="642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14"/>
  </w:num>
  <w:num w:numId="7">
    <w:abstractNumId w:val="13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0D"/>
    <w:rsid w:val="00067761"/>
    <w:rsid w:val="00075043"/>
    <w:rsid w:val="000C7127"/>
    <w:rsid w:val="00102752"/>
    <w:rsid w:val="001245A1"/>
    <w:rsid w:val="00155884"/>
    <w:rsid w:val="0018796A"/>
    <w:rsid w:val="0019042A"/>
    <w:rsid w:val="001923AD"/>
    <w:rsid w:val="00195E8C"/>
    <w:rsid w:val="001A3171"/>
    <w:rsid w:val="001B1046"/>
    <w:rsid w:val="001B1C73"/>
    <w:rsid w:val="001D4BE0"/>
    <w:rsid w:val="00211D2D"/>
    <w:rsid w:val="00241D26"/>
    <w:rsid w:val="0024748E"/>
    <w:rsid w:val="00247D1A"/>
    <w:rsid w:val="0028588C"/>
    <w:rsid w:val="002A5585"/>
    <w:rsid w:val="002E45DC"/>
    <w:rsid w:val="002F61D2"/>
    <w:rsid w:val="003177BC"/>
    <w:rsid w:val="00324307"/>
    <w:rsid w:val="003525B3"/>
    <w:rsid w:val="00377DBE"/>
    <w:rsid w:val="00382DBE"/>
    <w:rsid w:val="00383CAF"/>
    <w:rsid w:val="003D63CD"/>
    <w:rsid w:val="00430DEC"/>
    <w:rsid w:val="00432701"/>
    <w:rsid w:val="00434726"/>
    <w:rsid w:val="004633F5"/>
    <w:rsid w:val="004647F1"/>
    <w:rsid w:val="00473D74"/>
    <w:rsid w:val="004875FC"/>
    <w:rsid w:val="004A0C6A"/>
    <w:rsid w:val="004B48BF"/>
    <w:rsid w:val="005024E2"/>
    <w:rsid w:val="00512470"/>
    <w:rsid w:val="005334D9"/>
    <w:rsid w:val="005425A5"/>
    <w:rsid w:val="00564603"/>
    <w:rsid w:val="0056640C"/>
    <w:rsid w:val="005714DB"/>
    <w:rsid w:val="0059088F"/>
    <w:rsid w:val="0064533A"/>
    <w:rsid w:val="00646CC1"/>
    <w:rsid w:val="00650109"/>
    <w:rsid w:val="00656C36"/>
    <w:rsid w:val="00686615"/>
    <w:rsid w:val="00691F5E"/>
    <w:rsid w:val="006A25FD"/>
    <w:rsid w:val="006C6A36"/>
    <w:rsid w:val="006D21EB"/>
    <w:rsid w:val="006F1C05"/>
    <w:rsid w:val="006F3D22"/>
    <w:rsid w:val="006F6126"/>
    <w:rsid w:val="0071267B"/>
    <w:rsid w:val="00730677"/>
    <w:rsid w:val="00737625"/>
    <w:rsid w:val="00754406"/>
    <w:rsid w:val="00757D35"/>
    <w:rsid w:val="007610FA"/>
    <w:rsid w:val="00767E25"/>
    <w:rsid w:val="00797E03"/>
    <w:rsid w:val="007A67FC"/>
    <w:rsid w:val="007D300B"/>
    <w:rsid w:val="007D597D"/>
    <w:rsid w:val="007F04A7"/>
    <w:rsid w:val="007F4B74"/>
    <w:rsid w:val="00844D91"/>
    <w:rsid w:val="008503A5"/>
    <w:rsid w:val="00851690"/>
    <w:rsid w:val="00870883"/>
    <w:rsid w:val="00884ECE"/>
    <w:rsid w:val="008C34E5"/>
    <w:rsid w:val="008D3342"/>
    <w:rsid w:val="00910216"/>
    <w:rsid w:val="00920BB0"/>
    <w:rsid w:val="0092333E"/>
    <w:rsid w:val="009246D7"/>
    <w:rsid w:val="0094659D"/>
    <w:rsid w:val="009510C7"/>
    <w:rsid w:val="009648DD"/>
    <w:rsid w:val="0099768C"/>
    <w:rsid w:val="009C2F2F"/>
    <w:rsid w:val="009D013E"/>
    <w:rsid w:val="009F6BDC"/>
    <w:rsid w:val="009F6FB3"/>
    <w:rsid w:val="00A03531"/>
    <w:rsid w:val="00A104D7"/>
    <w:rsid w:val="00A700C6"/>
    <w:rsid w:val="00A74A0D"/>
    <w:rsid w:val="00A96F64"/>
    <w:rsid w:val="00AB25BD"/>
    <w:rsid w:val="00AF088A"/>
    <w:rsid w:val="00B02F70"/>
    <w:rsid w:val="00B3053B"/>
    <w:rsid w:val="00B5526F"/>
    <w:rsid w:val="00B63445"/>
    <w:rsid w:val="00B81B9D"/>
    <w:rsid w:val="00B83092"/>
    <w:rsid w:val="00B95DCD"/>
    <w:rsid w:val="00BE0FE5"/>
    <w:rsid w:val="00C151EA"/>
    <w:rsid w:val="00C20B6D"/>
    <w:rsid w:val="00C62C09"/>
    <w:rsid w:val="00CC0D2C"/>
    <w:rsid w:val="00CC2C7D"/>
    <w:rsid w:val="00CD0130"/>
    <w:rsid w:val="00CD3CA1"/>
    <w:rsid w:val="00D371DB"/>
    <w:rsid w:val="00D54461"/>
    <w:rsid w:val="00D546CD"/>
    <w:rsid w:val="00D82A5D"/>
    <w:rsid w:val="00D93691"/>
    <w:rsid w:val="00D9432F"/>
    <w:rsid w:val="00DC3782"/>
    <w:rsid w:val="00DC71FF"/>
    <w:rsid w:val="00DF6216"/>
    <w:rsid w:val="00E10020"/>
    <w:rsid w:val="00E27B9D"/>
    <w:rsid w:val="00E368BD"/>
    <w:rsid w:val="00E6184A"/>
    <w:rsid w:val="00E951F1"/>
    <w:rsid w:val="00EA5A47"/>
    <w:rsid w:val="00EB3FE5"/>
    <w:rsid w:val="00EC7805"/>
    <w:rsid w:val="00EE3A5D"/>
    <w:rsid w:val="00F0376F"/>
    <w:rsid w:val="00F04BDD"/>
    <w:rsid w:val="00F37927"/>
    <w:rsid w:val="00F53277"/>
    <w:rsid w:val="00F71401"/>
    <w:rsid w:val="00FD7047"/>
    <w:rsid w:val="00FE0E93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7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01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923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923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4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74A0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47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830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34E5"/>
    <w:rPr>
      <w:color w:val="0000FF"/>
      <w:u w:val="single"/>
    </w:rPr>
  </w:style>
  <w:style w:type="paragraph" w:customStyle="1" w:styleId="event-date">
    <w:name w:val="event-date"/>
    <w:basedOn w:val="Normalny"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BD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951F1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D01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0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6501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1923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1923A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7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01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923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923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4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74A0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47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830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34E5"/>
    <w:rPr>
      <w:color w:val="0000FF"/>
      <w:u w:val="single"/>
    </w:rPr>
  </w:style>
  <w:style w:type="paragraph" w:customStyle="1" w:styleId="event-date">
    <w:name w:val="event-date"/>
    <w:basedOn w:val="Normalny"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BD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951F1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D01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D0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6501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1923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1923A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adnia-medi-life.pl/" TargetMode="External"/><Relationship Id="rId13" Type="http://schemas.openxmlformats.org/officeDocument/2006/relationships/hyperlink" Target="https://czppiaseczno.pl/" TargetMode="External"/><Relationship Id="rId18" Type="http://schemas.openxmlformats.org/officeDocument/2006/relationships/hyperlink" Target="https://zdrowemazowsze.mazovia.pl/dzialania-z-zakresu-zdrowia-publicznego/programy-polityki-zdrowotnej/profilaktyka-zaburzen-depresyjnych-wsrod-dzieci-i-mlodziez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mc-sa.pl/nasze-placowki/piaseczno-szpital-sw-anny/poradnie/poradnia-zdrowia-psychicznego" TargetMode="External"/><Relationship Id="rId12" Type="http://schemas.openxmlformats.org/officeDocument/2006/relationships/hyperlink" Target="http://centrumzdrowia.com/poradnie/zdrowia-psychicznego/" TargetMode="External"/><Relationship Id="rId17" Type="http://schemas.openxmlformats.org/officeDocument/2006/relationships/hyperlink" Target="https://www.nfz.gov.pl/dla-pacjenta/informacje-o-swiadczeniach/ochrony-zdrowia-psychicznego-dzieci-i-mlodziez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cjent.gov.pl/system-opieki-zdrowotnej/szpitale-psychiatryczne-i-rzecznic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entrumzdrowia.com/category/poradnie/" TargetMode="External"/><Relationship Id="rId11" Type="http://schemas.openxmlformats.org/officeDocument/2006/relationships/hyperlink" Target="https://uzdrowisko-konstancin.pl/szpital-sue-ryder/poradnia-zdrowia-psychicznego-dla-dzieci-i-mlodziez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fz.gov.pl/biuletyn-informacji-publicznej-mazowieckiego-ow-nfz/harmonogramy-tzw-ostrych-i-tepych-dyzurow/" TargetMode="External"/><Relationship Id="rId10" Type="http://schemas.openxmlformats.org/officeDocument/2006/relationships/hyperlink" Target="https://www.zoztarczyn.pl/ona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zrauksw.pl/poradnie/piaseczno/" TargetMode="External"/><Relationship Id="rId14" Type="http://schemas.openxmlformats.org/officeDocument/2006/relationships/hyperlink" Target="https://poik.piaseczno.pl/siedzib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Wiciejewska</dc:creator>
  <cp:lastModifiedBy>Iwona Wiciejewska</cp:lastModifiedBy>
  <cp:revision>100</cp:revision>
  <cp:lastPrinted>2022-09-08T11:23:00Z</cp:lastPrinted>
  <dcterms:created xsi:type="dcterms:W3CDTF">2022-09-07T08:01:00Z</dcterms:created>
  <dcterms:modified xsi:type="dcterms:W3CDTF">2023-06-29T06:10:00Z</dcterms:modified>
</cp:coreProperties>
</file>