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B4F" w:rsidRDefault="001075F3" w:rsidP="001075F3">
      <w:pPr>
        <w:spacing w:line="360" w:lineRule="auto"/>
        <w:ind w:right="-567" w:firstLine="4820"/>
        <w:jc w:val="right"/>
        <w:rPr>
          <w:rFonts w:cstheme="minorHAnsi"/>
          <w:shd w:val="clear" w:color="auto" w:fill="FFFFFF"/>
        </w:rPr>
      </w:pPr>
      <w:r w:rsidRPr="004508CA">
        <w:rPr>
          <w:rFonts w:asciiTheme="minorHAnsi" w:hAnsiTheme="minorHAnsi" w:cstheme="minorHAnsi"/>
          <w:shd w:val="clear" w:color="auto" w:fill="FFFFFF"/>
        </w:rPr>
        <w:t>Piaseczno</w:t>
      </w:r>
      <w:r w:rsidR="00916B4F" w:rsidRPr="004508CA">
        <w:rPr>
          <w:rFonts w:asciiTheme="minorHAnsi" w:hAnsiTheme="minorHAnsi" w:cstheme="minorHAnsi"/>
          <w:shd w:val="clear" w:color="auto" w:fill="FFFFFF"/>
        </w:rPr>
        <w:t>, dnia</w:t>
      </w:r>
      <w:r w:rsidR="00916B4F">
        <w:rPr>
          <w:rFonts w:cstheme="minorHAnsi"/>
          <w:shd w:val="clear" w:color="auto" w:fill="FFFFFF"/>
        </w:rPr>
        <w:t xml:space="preserve"> </w:t>
      </w:r>
      <w:r w:rsidR="00916B4F" w:rsidRPr="00FD5788">
        <w:rPr>
          <w:rFonts w:cstheme="minorHAnsi"/>
          <w:noProof/>
          <w:shd w:val="clear" w:color="auto" w:fill="FFFFFF"/>
          <w:lang w:bidi="ar-SA"/>
        </w:rPr>
        <mc:AlternateContent>
          <mc:Choice Requires="wps">
            <w:drawing>
              <wp:inline distT="0" distB="0" distL="0" distR="0" wp14:anchorId="022A215A" wp14:editId="254E28C1">
                <wp:extent cx="1076325" cy="209550"/>
                <wp:effectExtent l="0" t="0" r="9525" b="0"/>
                <wp:docPr id="2" name="Pole tekstowe 2" title="Miejsce na wpisanie daty złożenia oświad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209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B4F" w:rsidRDefault="00916B4F" w:rsidP="00916B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2A215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Miejsce na wpisanie daty złożenia oświadczenia" style="width:84.7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" fillcolor="#f2f2f2 [3052]" stroked="f">
                <v:textbox>
                  <w:txbxContent>
                    <w:p w:rsidR="00916B4F" w:rsidRDefault="00916B4F" w:rsidP="00916B4F"/>
                  </w:txbxContent>
                </v:textbox>
                <w10:anchorlock/>
              </v:shape>
            </w:pict>
          </mc:Fallback>
        </mc:AlternateContent>
      </w:r>
    </w:p>
    <w:p w:rsidR="00916B4F" w:rsidRDefault="00916B4F" w:rsidP="00916B4F">
      <w:pPr>
        <w:keepNext/>
        <w:ind w:right="1134"/>
      </w:pPr>
      <w:r w:rsidRPr="00FD5788">
        <w:rPr>
          <w:rFonts w:cstheme="minorHAnsi"/>
          <w:noProof/>
          <w:shd w:val="clear" w:color="auto" w:fill="FFFFFF"/>
          <w:lang w:bidi="ar-SA"/>
        </w:rPr>
        <mc:AlternateContent>
          <mc:Choice Requires="wps">
            <w:drawing>
              <wp:inline distT="0" distB="0" distL="0" distR="0" wp14:anchorId="1250F4CD" wp14:editId="46CC2980">
                <wp:extent cx="2982686" cy="620486"/>
                <wp:effectExtent l="0" t="0" r="8255" b="8255"/>
                <wp:docPr id="307" name="Pole tekstowe 2" title="nazwa i adres siedzib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686" cy="6204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B4F" w:rsidRDefault="00916B4F" w:rsidP="00916B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50F4CD" id="_x0000_s1027" type="#_x0000_t202" alt="Tytuł: nazwa i adres siedziby" style="width:234.85pt;height:4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" fillcolor="#f2f2f2 [3052]" stroked="f">
                <v:textbox>
                  <w:txbxContent>
                    <w:p w:rsidR="00916B4F" w:rsidRDefault="00916B4F" w:rsidP="00916B4F"/>
                  </w:txbxContent>
                </v:textbox>
                <w10:anchorlock/>
              </v:shape>
            </w:pict>
          </mc:Fallback>
        </mc:AlternateContent>
      </w:r>
    </w:p>
    <w:p w:rsidR="00916B4F" w:rsidRPr="00916B4F" w:rsidRDefault="00427448" w:rsidP="001075F3">
      <w:pPr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Nazwa podmiotu zgłaszającego</w:t>
      </w:r>
    </w:p>
    <w:p w:rsidR="00916B4F" w:rsidRDefault="00916B4F" w:rsidP="00916B4F">
      <w:pPr>
        <w:keepNext/>
        <w:ind w:right="1134"/>
      </w:pPr>
      <w:r w:rsidRPr="00FD5788">
        <w:rPr>
          <w:rFonts w:cstheme="minorHAnsi"/>
          <w:noProof/>
          <w:shd w:val="clear" w:color="auto" w:fill="FFFFFF"/>
          <w:lang w:bidi="ar-SA"/>
        </w:rPr>
        <mc:AlternateContent>
          <mc:Choice Requires="wps">
            <w:drawing>
              <wp:inline distT="0" distB="0" distL="0" distR="0" wp14:anchorId="2160E2DA" wp14:editId="1CEB8663">
                <wp:extent cx="2982595" cy="489858"/>
                <wp:effectExtent l="0" t="0" r="8255" b="5715"/>
                <wp:docPr id="1" name="Pole tekstowe 2" title="Dane kontaktow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48985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B4F" w:rsidRDefault="00916B4F" w:rsidP="00916B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0E2DA" id="_x0000_s1028" type="#_x0000_t202" alt="Tytuł: Dane kontaktowe" style="width:234.85pt;height:3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" fillcolor="#f2f2f2 [3052]" stroked="f">
                <v:textbox>
                  <w:txbxContent>
                    <w:p w:rsidR="00916B4F" w:rsidRDefault="00916B4F" w:rsidP="00916B4F"/>
                  </w:txbxContent>
                </v:textbox>
                <w10:anchorlock/>
              </v:shape>
            </w:pict>
          </mc:Fallback>
        </mc:AlternateContent>
      </w:r>
    </w:p>
    <w:p w:rsidR="00A624C8" w:rsidRPr="00916B4F" w:rsidRDefault="001075F3" w:rsidP="001075F3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Dane kontaktowe</w:t>
      </w:r>
      <w:r w:rsidR="00864915">
        <w:rPr>
          <w:rFonts w:asciiTheme="minorHAnsi" w:hAnsiTheme="minorHAnsi" w:cstheme="minorHAnsi"/>
        </w:rPr>
        <w:t xml:space="preserve"> </w:t>
      </w:r>
    </w:p>
    <w:p w:rsidR="00427448" w:rsidRDefault="00427448" w:rsidP="00E10E20">
      <w:pPr>
        <w:spacing w:before="240" w:after="120" w:line="360" w:lineRule="auto"/>
        <w:jc w:val="center"/>
        <w:rPr>
          <w:sz w:val="36"/>
          <w:szCs w:val="36"/>
        </w:rPr>
      </w:pPr>
      <w:r w:rsidRPr="00427448">
        <w:rPr>
          <w:rFonts w:asciiTheme="minorHAnsi" w:hAnsiTheme="minorHAnsi" w:cstheme="minorHAnsi"/>
          <w:b/>
          <w:sz w:val="32"/>
          <w:szCs w:val="32"/>
        </w:rPr>
        <w:t>Formularz zgłoszenia uwag do projektu Programu współpracy Powiatu Piaseczyńskiego z org</w:t>
      </w:r>
      <w:r w:rsidR="00435527">
        <w:rPr>
          <w:rFonts w:asciiTheme="minorHAnsi" w:hAnsiTheme="minorHAnsi" w:cstheme="minorHAnsi"/>
          <w:b/>
          <w:sz w:val="32"/>
          <w:szCs w:val="32"/>
        </w:rPr>
        <w:t>anizacjami pozarządowymi na 2027</w:t>
      </w:r>
      <w:r w:rsidRPr="00427448">
        <w:rPr>
          <w:rFonts w:asciiTheme="minorHAnsi" w:hAnsiTheme="minorHAnsi" w:cstheme="minorHAnsi"/>
          <w:b/>
          <w:sz w:val="32"/>
          <w:szCs w:val="32"/>
        </w:rPr>
        <w:t xml:space="preserve"> r.</w:t>
      </w:r>
    </w:p>
    <w:p w:rsidR="008252B6" w:rsidRPr="00916B4F" w:rsidRDefault="00427448" w:rsidP="00427448">
      <w:pPr>
        <w:spacing w:before="240" w:after="240" w:line="360" w:lineRule="auto"/>
        <w:rPr>
          <w:rFonts w:asciiTheme="minorHAnsi" w:hAnsiTheme="minorHAnsi" w:cstheme="minorHAnsi"/>
        </w:rPr>
      </w:pPr>
      <w:r w:rsidRPr="007775B0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DEA6CB" wp14:editId="67B185F2">
                <wp:simplePos x="0" y="0"/>
                <wp:positionH relativeFrom="column">
                  <wp:posOffset>3810</wp:posOffset>
                </wp:positionH>
                <wp:positionV relativeFrom="paragraph">
                  <wp:posOffset>313055</wp:posOffset>
                </wp:positionV>
                <wp:extent cx="5624195" cy="435610"/>
                <wp:effectExtent l="0" t="0" r="0" b="254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4195" cy="435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5B0" w:rsidRDefault="007775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EA6CB" id="_x0000_s1029" type="#_x0000_t202" style="position:absolute;margin-left:.3pt;margin-top:24.65pt;width:442.85pt;height:3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" fillcolor="#f2f2f2 [3052]" stroked="f">
                <v:textbox>
                  <w:txbxContent>
                    <w:p w:rsidR="007775B0" w:rsidRDefault="007775B0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</w:rPr>
        <w:t>Zapis w projekcie, do którego zgłaszane są uwagi</w:t>
      </w:r>
      <w:r w:rsidR="007775B0">
        <w:rPr>
          <w:rFonts w:asciiTheme="minorHAnsi" w:hAnsiTheme="minorHAnsi" w:cstheme="minorHAnsi"/>
        </w:rPr>
        <w:t>:</w:t>
      </w:r>
    </w:p>
    <w:p w:rsidR="007775B0" w:rsidRDefault="007775B0" w:rsidP="00427448">
      <w:pPr>
        <w:spacing w:before="240" w:after="240" w:line="360" w:lineRule="auto"/>
        <w:rPr>
          <w:rFonts w:asciiTheme="minorHAnsi" w:hAnsiTheme="minorHAnsi" w:cstheme="minorHAnsi"/>
        </w:rPr>
      </w:pPr>
    </w:p>
    <w:p w:rsidR="007775B0" w:rsidRDefault="00427448" w:rsidP="00427448">
      <w:pPr>
        <w:spacing w:before="240" w:after="240" w:line="360" w:lineRule="auto"/>
      </w:pPr>
      <w:r>
        <w:rPr>
          <w:rFonts w:asciiTheme="minorHAnsi" w:hAnsiTheme="minorHAnsi" w:cstheme="minorHAnsi"/>
        </w:rPr>
        <w:t>Sugerowana zmiana; propozycja nowego brzmienia</w:t>
      </w:r>
      <w:r w:rsidR="00AD50EE">
        <w:rPr>
          <w:rFonts w:asciiTheme="minorHAnsi" w:hAnsiTheme="minorHAnsi" w:cstheme="minorHAnsi"/>
        </w:rPr>
        <w:t>:</w:t>
      </w:r>
      <w:r w:rsidR="00AD50EE">
        <w:rPr>
          <w:rFonts w:asciiTheme="minorHAnsi" w:hAnsiTheme="minorHAnsi" w:cstheme="minorHAnsi"/>
          <w:noProof/>
          <w:lang w:bidi="ar-SA"/>
        </w:rPr>
        <w:drawing>
          <wp:inline distT="0" distB="0" distL="0" distR="0" wp14:anchorId="5BA7796D" wp14:editId="42EA43E8">
            <wp:extent cx="5629910" cy="438150"/>
            <wp:effectExtent l="0" t="0" r="889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567" w:rsidRPr="005B4567">
        <w:t xml:space="preserve"> </w:t>
      </w:r>
    </w:p>
    <w:p w:rsidR="00427448" w:rsidRPr="00427448" w:rsidRDefault="00427448" w:rsidP="00427448">
      <w:pPr>
        <w:spacing w:before="240" w:after="240" w:line="360" w:lineRule="auto"/>
        <w:rPr>
          <w:rFonts w:asciiTheme="minorHAnsi" w:hAnsiTheme="minorHAnsi" w:cstheme="minorHAnsi"/>
        </w:rPr>
      </w:pPr>
      <w:r w:rsidRPr="00427448">
        <w:rPr>
          <w:rFonts w:asciiTheme="minorHAnsi" w:hAnsiTheme="minorHAnsi" w:cstheme="minorHAnsi"/>
        </w:rPr>
        <w:t>Uzasadnienie:</w:t>
      </w:r>
      <w:r w:rsidRPr="00427448">
        <w:rPr>
          <w:rFonts w:asciiTheme="minorHAnsi" w:hAnsiTheme="minorHAnsi" w:cstheme="minorHAnsi"/>
          <w:noProof/>
          <w:lang w:bidi="ar-SA"/>
        </w:rPr>
        <w:t xml:space="preserve"> </w:t>
      </w:r>
      <w:r>
        <w:rPr>
          <w:rFonts w:asciiTheme="minorHAnsi" w:hAnsiTheme="minorHAnsi" w:cstheme="minorHAnsi"/>
          <w:noProof/>
          <w:lang w:bidi="ar-SA"/>
        </w:rPr>
        <w:drawing>
          <wp:inline distT="0" distB="0" distL="0" distR="0" wp14:anchorId="486BFB6E" wp14:editId="71997690">
            <wp:extent cx="5629910" cy="438150"/>
            <wp:effectExtent l="0" t="0" r="889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7448" w:rsidRDefault="00427448" w:rsidP="00E10E20">
      <w:pPr>
        <w:spacing w:before="240" w:after="100" w:afterAutospacing="1" w:line="360" w:lineRule="auto"/>
        <w:rPr>
          <w:rFonts w:ascii="Calibri" w:hAnsi="Calibri" w:cs="Calibri"/>
        </w:rPr>
      </w:pPr>
      <w:r w:rsidRPr="00427448">
        <w:rPr>
          <w:rFonts w:ascii="Calibri" w:hAnsi="Calibri" w:cs="Calibri"/>
        </w:rPr>
        <w:t>Wypełniony formularz należy złożyć drogą elektroniczną na adres promocja@piaseczno.pl, pocztą tradycyjną: Starostwo Powiatowe w Piasecznie, ul. Chyliczkowska 14, 05-500 Piaseczno lub bezpośre</w:t>
      </w:r>
      <w:r w:rsidR="007740FC">
        <w:rPr>
          <w:rFonts w:ascii="Calibri" w:hAnsi="Calibri" w:cs="Calibri"/>
        </w:rPr>
        <w:t>dnio w siedzibie starostwa do 6 listopada 2026</w:t>
      </w:r>
      <w:bookmarkStart w:id="0" w:name="_GoBack"/>
      <w:bookmarkEnd w:id="0"/>
      <w:r w:rsidRPr="00427448">
        <w:rPr>
          <w:rFonts w:ascii="Calibri" w:hAnsi="Calibri" w:cs="Calibri"/>
        </w:rPr>
        <w:t xml:space="preserve"> r.</w:t>
      </w:r>
    </w:p>
    <w:p w:rsidR="00E10E20" w:rsidRDefault="00E10E20" w:rsidP="00E10E20">
      <w:pPr>
        <w:spacing w:before="24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Skrócona klauzula informacy</w:t>
      </w:r>
      <w:r w:rsidR="00427448" w:rsidRPr="00E10E20">
        <w:rPr>
          <w:rFonts w:ascii="Calibri" w:hAnsi="Calibri" w:cs="Calibri"/>
          <w:b/>
        </w:rPr>
        <w:t>jna dotycząca</w:t>
      </w:r>
      <w:r>
        <w:rPr>
          <w:rFonts w:ascii="Calibri" w:hAnsi="Calibri" w:cs="Calibri"/>
          <w:b/>
        </w:rPr>
        <w:t xml:space="preserve"> przetwarzania danych osobowych</w:t>
      </w:r>
    </w:p>
    <w:p w:rsidR="00E10E20" w:rsidRDefault="00427448" w:rsidP="00E10E20">
      <w:pPr>
        <w:pStyle w:val="Akapitzlist"/>
        <w:numPr>
          <w:ilvl w:val="0"/>
          <w:numId w:val="4"/>
        </w:numPr>
        <w:spacing w:before="240" w:line="360" w:lineRule="auto"/>
        <w:rPr>
          <w:rFonts w:ascii="Calibri" w:hAnsi="Calibri" w:cs="Calibri"/>
        </w:rPr>
      </w:pPr>
      <w:r w:rsidRPr="00E10E20">
        <w:rPr>
          <w:rFonts w:ascii="Calibri" w:hAnsi="Calibri" w:cs="Calibri"/>
        </w:rPr>
        <w:t>Administratorem danych osobowych jest Starosta Piaseczyński;</w:t>
      </w:r>
    </w:p>
    <w:p w:rsidR="00E10E20" w:rsidRDefault="00427448" w:rsidP="00E10E20">
      <w:pPr>
        <w:pStyle w:val="Akapitzlist"/>
        <w:numPr>
          <w:ilvl w:val="0"/>
          <w:numId w:val="4"/>
        </w:numPr>
        <w:spacing w:before="240" w:line="360" w:lineRule="auto"/>
        <w:rPr>
          <w:rFonts w:ascii="Calibri" w:hAnsi="Calibri" w:cs="Calibri"/>
        </w:rPr>
      </w:pPr>
      <w:r w:rsidRPr="00E10E20">
        <w:rPr>
          <w:rFonts w:ascii="Calibri" w:hAnsi="Calibri" w:cs="Calibri"/>
        </w:rPr>
        <w:t xml:space="preserve">Kontakt do inspektora ochrony danych: Starostwo Powiatowe w Piasecznie 05-500 Piaseczno, ul. Chyliczkowska 14, tel.  22 756 62 54 wew. 164, e-mail: </w:t>
      </w:r>
      <w:hyperlink r:id="rId7" w:history="1">
        <w:r w:rsidR="00E10E20" w:rsidRPr="006530BA">
          <w:rPr>
            <w:rStyle w:val="Hipercze"/>
            <w:rFonts w:ascii="Calibri" w:hAnsi="Calibri" w:cs="Calibri"/>
          </w:rPr>
          <w:t>ochronadanych@piaseczno.pl</w:t>
        </w:r>
      </w:hyperlink>
      <w:r w:rsidRPr="00E10E20">
        <w:rPr>
          <w:rFonts w:ascii="Calibri" w:hAnsi="Calibri" w:cs="Calibri"/>
        </w:rPr>
        <w:t>;</w:t>
      </w:r>
    </w:p>
    <w:p w:rsidR="001075F3" w:rsidRPr="00E10E20" w:rsidRDefault="00E10E20" w:rsidP="00E10E20">
      <w:pPr>
        <w:pStyle w:val="Akapitzlist"/>
        <w:numPr>
          <w:ilvl w:val="0"/>
          <w:numId w:val="4"/>
        </w:numPr>
        <w:spacing w:before="240" w:line="360" w:lineRule="auto"/>
        <w:rPr>
          <w:rFonts w:asciiTheme="minorHAnsi" w:hAnsiTheme="minorHAnsi" w:cstheme="minorHAnsi"/>
        </w:rPr>
      </w:pPr>
      <w:r w:rsidRPr="00E10E20">
        <w:rPr>
          <w:rFonts w:ascii="Calibri" w:hAnsi="Calibri" w:cs="Calibri"/>
        </w:rPr>
        <w:t>Wię</w:t>
      </w:r>
      <w:r w:rsidR="00427448" w:rsidRPr="00E10E20">
        <w:rPr>
          <w:rFonts w:ascii="Calibri" w:hAnsi="Calibri" w:cs="Calibri"/>
        </w:rPr>
        <w:t xml:space="preserve">cej informacji dotyczących przetwarzania danych osobowych znajduje się na stronie </w:t>
      </w:r>
      <w:hyperlink r:id="rId8" w:history="1">
        <w:r w:rsidR="00427448" w:rsidRPr="00E10E20">
          <w:rPr>
            <w:rStyle w:val="Hipercze"/>
            <w:rFonts w:ascii="Calibri" w:hAnsi="Calibri" w:cs="Calibri"/>
          </w:rPr>
          <w:t>bip.piaseczno.pl</w:t>
        </w:r>
      </w:hyperlink>
      <w:r w:rsidR="006F67C7">
        <w:rPr>
          <w:rFonts w:ascii="Calibri" w:hAnsi="Calibri" w:cs="Calibri"/>
        </w:rPr>
        <w:t xml:space="preserve">   </w:t>
      </w:r>
    </w:p>
    <w:sectPr w:rsidR="001075F3" w:rsidRPr="00E10E20" w:rsidSect="001075F3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585D"/>
    <w:multiLevelType w:val="hybridMultilevel"/>
    <w:tmpl w:val="5D08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D60B4"/>
    <w:multiLevelType w:val="hybridMultilevel"/>
    <w:tmpl w:val="5A2A84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0258C1"/>
    <w:multiLevelType w:val="hybridMultilevel"/>
    <w:tmpl w:val="6D6403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63E19"/>
    <w:multiLevelType w:val="hybridMultilevel"/>
    <w:tmpl w:val="5BB6E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4C8"/>
    <w:rsid w:val="001075F3"/>
    <w:rsid w:val="00263EB3"/>
    <w:rsid w:val="00333561"/>
    <w:rsid w:val="003731AD"/>
    <w:rsid w:val="00427448"/>
    <w:rsid w:val="00435527"/>
    <w:rsid w:val="004508CA"/>
    <w:rsid w:val="004C5847"/>
    <w:rsid w:val="005414CF"/>
    <w:rsid w:val="005772C2"/>
    <w:rsid w:val="005B4567"/>
    <w:rsid w:val="005B6AF8"/>
    <w:rsid w:val="006C0C2F"/>
    <w:rsid w:val="006F67C7"/>
    <w:rsid w:val="007740FC"/>
    <w:rsid w:val="007775B0"/>
    <w:rsid w:val="007F1703"/>
    <w:rsid w:val="008252B6"/>
    <w:rsid w:val="00864915"/>
    <w:rsid w:val="00916B4F"/>
    <w:rsid w:val="00A06631"/>
    <w:rsid w:val="00A624C8"/>
    <w:rsid w:val="00AD50EE"/>
    <w:rsid w:val="00B36CF7"/>
    <w:rsid w:val="00B65CAF"/>
    <w:rsid w:val="00C31112"/>
    <w:rsid w:val="00D97E77"/>
    <w:rsid w:val="00DC44D9"/>
    <w:rsid w:val="00DF704F"/>
    <w:rsid w:val="00E049A9"/>
    <w:rsid w:val="00E10E20"/>
    <w:rsid w:val="00E85F12"/>
    <w:rsid w:val="00F40011"/>
    <w:rsid w:val="00F7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0759"/>
  <w15:docId w15:val="{832A3609-D956-4C0E-916A-382632BF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CAF"/>
    <w:pPr>
      <w:widowControl w:val="0"/>
      <w:suppressAutoHyphens/>
    </w:pPr>
    <w:rPr>
      <w:kern w:val="1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5CA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65CAF"/>
    <w:rPr>
      <w:rFonts w:ascii="Calibri Light" w:hAnsi="Calibri Light"/>
      <w:b/>
      <w:bCs/>
      <w:kern w:val="32"/>
      <w:sz w:val="32"/>
      <w:szCs w:val="32"/>
      <w:lang w:bidi="pl-PL"/>
    </w:rPr>
  </w:style>
  <w:style w:type="paragraph" w:styleId="Legenda">
    <w:name w:val="caption"/>
    <w:basedOn w:val="Normalny"/>
    <w:uiPriority w:val="35"/>
    <w:qFormat/>
    <w:rsid w:val="00B65CAF"/>
    <w:pPr>
      <w:suppressLineNumbers/>
      <w:spacing w:before="120" w:after="120"/>
    </w:pPr>
    <w:rPr>
      <w:rFonts w:cs="Tahoma"/>
      <w:i/>
      <w:i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5CAF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B65CAF"/>
    <w:rPr>
      <w:rFonts w:asciiTheme="majorHAnsi" w:eastAsiaTheme="majorEastAsia" w:hAnsiTheme="majorHAnsi" w:cstheme="majorBidi"/>
      <w:kern w:val="1"/>
      <w:sz w:val="24"/>
      <w:szCs w:val="24"/>
      <w:lang w:bidi="pl-PL"/>
    </w:rPr>
  </w:style>
  <w:style w:type="paragraph" w:styleId="Akapitzlist">
    <w:name w:val="List Paragraph"/>
    <w:basedOn w:val="Normalny"/>
    <w:link w:val="AkapitzlistZnak"/>
    <w:uiPriority w:val="34"/>
    <w:qFormat/>
    <w:rsid w:val="00B65CAF"/>
    <w:pPr>
      <w:autoSpaceDN w:val="0"/>
      <w:ind w:left="720"/>
    </w:pPr>
    <w:rPr>
      <w:rFonts w:eastAsia="Lucida Sans Unicode"/>
      <w:kern w:val="3"/>
      <w:lang w:eastAsia="en-US" w:bidi="ar-SA"/>
    </w:rPr>
  </w:style>
  <w:style w:type="character" w:customStyle="1" w:styleId="AkapitzlistZnak">
    <w:name w:val="Akapit z listą Znak"/>
    <w:link w:val="Akapitzlist"/>
    <w:uiPriority w:val="34"/>
    <w:locked/>
    <w:rsid w:val="00B65CAF"/>
    <w:rPr>
      <w:rFonts w:eastAsia="Lucida Sans Unicode"/>
      <w:kern w:val="3"/>
      <w:sz w:val="24"/>
      <w:szCs w:val="24"/>
    </w:rPr>
  </w:style>
  <w:style w:type="paragraph" w:styleId="Bezodstpw">
    <w:name w:val="No Spacing"/>
    <w:uiPriority w:val="1"/>
    <w:qFormat/>
    <w:rsid w:val="00A624C8"/>
    <w:pPr>
      <w:widowControl w:val="0"/>
      <w:suppressAutoHyphens/>
    </w:pPr>
    <w:rPr>
      <w:kern w:val="1"/>
      <w:sz w:val="24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5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5B0"/>
    <w:rPr>
      <w:rFonts w:ascii="Tahoma" w:hAnsi="Tahoma" w:cs="Tahoma"/>
      <w:kern w:val="1"/>
      <w:sz w:val="16"/>
      <w:szCs w:val="16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E10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iaseczno.pl/artykul/ochrona-danych-osobowych-rodo" TargetMode="External"/><Relationship Id="rId3" Type="http://schemas.openxmlformats.org/officeDocument/2006/relationships/styles" Target="styles.xml"/><Relationship Id="rId7" Type="http://schemas.openxmlformats.org/officeDocument/2006/relationships/hyperlink" Target="mailto:ochronadanych@piasecz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9D122-565A-4B29-9040-A47D6F05A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Markuszewska</dc:creator>
  <cp:lastModifiedBy>Agnieszka Wilanowska</cp:lastModifiedBy>
  <cp:revision>3</cp:revision>
  <cp:lastPrinted>2025-06-25T11:01:00Z</cp:lastPrinted>
  <dcterms:created xsi:type="dcterms:W3CDTF">2026-10-16T12:23:00Z</dcterms:created>
  <dcterms:modified xsi:type="dcterms:W3CDTF">2026-10-16T12:26:00Z</dcterms:modified>
</cp:coreProperties>
</file>